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0D2" w:rsidRDefault="004700D2" w:rsidP="004700D2">
      <w:pPr>
        <w:ind w:firstLine="708"/>
        <w:jc w:val="both"/>
      </w:pPr>
      <w:r>
        <w:t xml:space="preserve">Temeljem članka 28. Statuta LAG-a Vuka – Dunav (17. veljače 2015. godine) i Izmjena i dopuna statuta LAG-a Vuka - Dunav, Upravni odbor LAG-a Vuka – Dunav na 13. Sjednici održanoj u Općini Antunovac, Antunovac, B. Radića 4, dana 25. rujna 2015. godine donosi </w:t>
      </w:r>
    </w:p>
    <w:p w:rsidR="004700D2" w:rsidRDefault="004700D2" w:rsidP="004700D2">
      <w:pPr>
        <w:jc w:val="both"/>
      </w:pPr>
    </w:p>
    <w:p w:rsidR="004700D2" w:rsidRDefault="004700D2" w:rsidP="004700D2">
      <w:pPr>
        <w:jc w:val="both"/>
      </w:pPr>
    </w:p>
    <w:p w:rsidR="004700D2" w:rsidRDefault="004700D2" w:rsidP="004700D2">
      <w:pPr>
        <w:jc w:val="both"/>
      </w:pPr>
    </w:p>
    <w:p w:rsidR="004700D2" w:rsidRDefault="004700D2" w:rsidP="004700D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4700D2" w:rsidRDefault="004700D2" w:rsidP="004700D2">
      <w:pPr>
        <w:jc w:val="center"/>
      </w:pPr>
      <w:r>
        <w:rPr>
          <w:b/>
          <w:sz w:val="28"/>
          <w:szCs w:val="28"/>
        </w:rPr>
        <w:t>o članarinama za mjesne odbore Grada Osijeka za 2015. godinu</w:t>
      </w:r>
    </w:p>
    <w:p w:rsidR="004700D2" w:rsidRDefault="004700D2" w:rsidP="004700D2">
      <w:pPr>
        <w:jc w:val="center"/>
      </w:pPr>
      <w:bookmarkStart w:id="0" w:name="_GoBack"/>
      <w:bookmarkEnd w:id="0"/>
    </w:p>
    <w:p w:rsidR="004700D2" w:rsidRDefault="004700D2" w:rsidP="004700D2">
      <w:pPr>
        <w:jc w:val="center"/>
      </w:pPr>
    </w:p>
    <w:p w:rsidR="007E12A1" w:rsidRDefault="007E12A1" w:rsidP="004700D2">
      <w:pPr>
        <w:jc w:val="center"/>
      </w:pPr>
      <w:r>
        <w:t xml:space="preserve">Članak 1. </w:t>
      </w:r>
    </w:p>
    <w:p w:rsidR="007E12A1" w:rsidRDefault="007E12A1" w:rsidP="004700D2">
      <w:pPr>
        <w:jc w:val="center"/>
      </w:pPr>
    </w:p>
    <w:p w:rsidR="003C6A4C" w:rsidRDefault="003C6A4C" w:rsidP="003C6A4C">
      <w:pPr>
        <w:ind w:firstLine="705"/>
        <w:jc w:val="both"/>
      </w:pPr>
      <w:r>
        <w:t>Odluka o godišnjoj članarini redovitih članova LAG-a Vuka – Dunav za 2015. godinu donesena je 17. veljače 2015. godine. Iznosi određeni tom odlukom za Mjesne odbore su:</w:t>
      </w:r>
    </w:p>
    <w:p w:rsidR="007C57A1" w:rsidRDefault="007C57A1" w:rsidP="003C6A4C">
      <w:pPr>
        <w:ind w:firstLine="705"/>
        <w:jc w:val="both"/>
      </w:pPr>
    </w:p>
    <w:p w:rsidR="003C6A4C" w:rsidRDefault="003C6A4C" w:rsidP="003C6A4C">
      <w:pPr>
        <w:numPr>
          <w:ilvl w:val="0"/>
          <w:numId w:val="2"/>
        </w:numPr>
        <w:jc w:val="both"/>
      </w:pPr>
      <w:r>
        <w:t>Mjesni odbor Brijest</w:t>
      </w:r>
      <w:r>
        <w:tab/>
      </w:r>
      <w:r>
        <w:tab/>
        <w:t>2.374,00 kn</w:t>
      </w:r>
    </w:p>
    <w:p w:rsidR="003C6A4C" w:rsidRDefault="003C6A4C" w:rsidP="003C6A4C">
      <w:pPr>
        <w:numPr>
          <w:ilvl w:val="0"/>
          <w:numId w:val="2"/>
        </w:numPr>
        <w:jc w:val="both"/>
      </w:pPr>
      <w:r>
        <w:t xml:space="preserve">Mjesni odbor </w:t>
      </w:r>
      <w:proofErr w:type="spellStart"/>
      <w:r>
        <w:t>Josipovac</w:t>
      </w:r>
      <w:proofErr w:type="spellEnd"/>
      <w:r>
        <w:tab/>
      </w:r>
      <w:r>
        <w:tab/>
        <w:t>8.202,00 kn</w:t>
      </w:r>
    </w:p>
    <w:p w:rsidR="003C6A4C" w:rsidRDefault="003C6A4C" w:rsidP="003C6A4C">
      <w:pPr>
        <w:numPr>
          <w:ilvl w:val="0"/>
          <w:numId w:val="2"/>
        </w:numPr>
        <w:jc w:val="both"/>
      </w:pPr>
      <w:r>
        <w:t>Mjesni odbor Sarvaš</w:t>
      </w:r>
      <w:r>
        <w:tab/>
      </w:r>
      <w:r>
        <w:tab/>
        <w:t>3.768,00 kn</w:t>
      </w:r>
    </w:p>
    <w:p w:rsidR="003C6A4C" w:rsidRDefault="003C6A4C" w:rsidP="003C6A4C">
      <w:pPr>
        <w:numPr>
          <w:ilvl w:val="0"/>
          <w:numId w:val="2"/>
        </w:numPr>
        <w:jc w:val="both"/>
      </w:pPr>
      <w:r>
        <w:t>Mjesni odbor Tenja</w:t>
      </w:r>
      <w:r>
        <w:tab/>
        <w:t xml:space="preserve">          14.752,00 kn</w:t>
      </w:r>
    </w:p>
    <w:p w:rsidR="003C6A4C" w:rsidRDefault="003C6A4C" w:rsidP="003C6A4C">
      <w:pPr>
        <w:numPr>
          <w:ilvl w:val="0"/>
          <w:numId w:val="2"/>
        </w:numPr>
        <w:jc w:val="both"/>
      </w:pPr>
      <w:r>
        <w:t>Mjesni odbor Višnjevac</w:t>
      </w:r>
      <w:r>
        <w:tab/>
        <w:t xml:space="preserve">          13.360,00 kn</w:t>
      </w:r>
    </w:p>
    <w:p w:rsidR="003C6A4C" w:rsidRDefault="003C6A4C" w:rsidP="003C6A4C">
      <w:pPr>
        <w:jc w:val="both"/>
      </w:pPr>
    </w:p>
    <w:p w:rsidR="00026F52" w:rsidRDefault="00215CC4" w:rsidP="004700D2">
      <w:pPr>
        <w:jc w:val="center"/>
      </w:pPr>
      <w:r>
        <w:t>Članak 2</w:t>
      </w:r>
      <w:r w:rsidR="00026F52">
        <w:t>.</w:t>
      </w:r>
    </w:p>
    <w:p w:rsidR="00026F52" w:rsidRDefault="00026F52" w:rsidP="004700D2">
      <w:pPr>
        <w:jc w:val="center"/>
      </w:pPr>
    </w:p>
    <w:p w:rsidR="001477E8" w:rsidRDefault="003C6A4C" w:rsidP="002C0031">
      <w:pPr>
        <w:ind w:firstLine="708"/>
        <w:jc w:val="both"/>
      </w:pPr>
      <w:r>
        <w:t xml:space="preserve">Ovom Odlukom Mjesnim Odborima Grada Osijeka, Brijestu, </w:t>
      </w:r>
      <w:proofErr w:type="spellStart"/>
      <w:r>
        <w:t>Josipovcu</w:t>
      </w:r>
      <w:proofErr w:type="spellEnd"/>
      <w:r>
        <w:t xml:space="preserve">, Sarvašu i Višnjevcu,  </w:t>
      </w:r>
      <w:r w:rsidR="002C0031">
        <w:t>koji su primljeni u članstvo LAG-a Vuka – Dunav na skupštini održanoj 29. svibnja 2015. godine, u Antunovcu</w:t>
      </w:r>
      <w:r>
        <w:t>, odobrava se uplata godišnje članarine LAG-u Vuka – Dunav u visini od 50% od ukupnog iznosa članarine.</w:t>
      </w:r>
    </w:p>
    <w:p w:rsidR="00026F52" w:rsidRDefault="00026F52" w:rsidP="00026F52">
      <w:pPr>
        <w:jc w:val="both"/>
      </w:pPr>
    </w:p>
    <w:p w:rsidR="00F94EBF" w:rsidRDefault="00F94EBF" w:rsidP="004700D2">
      <w:pPr>
        <w:jc w:val="center"/>
      </w:pPr>
      <w:r>
        <w:t xml:space="preserve">Članak </w:t>
      </w:r>
      <w:r w:rsidR="00215CC4">
        <w:t>3</w:t>
      </w:r>
      <w:r>
        <w:t>.</w:t>
      </w:r>
    </w:p>
    <w:p w:rsidR="002C0031" w:rsidRDefault="002C0031" w:rsidP="004700D2">
      <w:pPr>
        <w:jc w:val="center"/>
      </w:pPr>
    </w:p>
    <w:p w:rsidR="002C0031" w:rsidRDefault="002C0031" w:rsidP="002C0031">
      <w:pPr>
        <w:jc w:val="both"/>
      </w:pPr>
      <w:r>
        <w:tab/>
        <w:t>Mjesni odbor Tenja dužan je uplatiti cijeli iznos članarine za 2015. godinu.</w:t>
      </w:r>
    </w:p>
    <w:p w:rsidR="00F94EBF" w:rsidRDefault="00F94EBF" w:rsidP="004700D2">
      <w:pPr>
        <w:jc w:val="center"/>
      </w:pPr>
    </w:p>
    <w:p w:rsidR="004700D2" w:rsidRPr="005560EC" w:rsidRDefault="004700D2" w:rsidP="004700D2">
      <w:pPr>
        <w:jc w:val="center"/>
      </w:pPr>
      <w:r w:rsidRPr="005560EC">
        <w:t xml:space="preserve">Članak </w:t>
      </w:r>
      <w:r w:rsidR="0093103F" w:rsidRPr="005560EC">
        <w:t>4</w:t>
      </w:r>
      <w:r w:rsidRPr="005560EC">
        <w:t>.</w:t>
      </w:r>
    </w:p>
    <w:p w:rsidR="004700D2" w:rsidRPr="005560EC" w:rsidRDefault="004700D2" w:rsidP="004700D2">
      <w:pPr>
        <w:jc w:val="both"/>
      </w:pPr>
    </w:p>
    <w:p w:rsidR="004700D2" w:rsidRDefault="004700D2" w:rsidP="004700D2">
      <w:pPr>
        <w:ind w:firstLine="708"/>
        <w:jc w:val="both"/>
      </w:pPr>
      <w:r w:rsidRPr="005560EC">
        <w:t>Odluka stupa na snagu danom donošenja</w:t>
      </w:r>
      <w:r>
        <w:t>.</w:t>
      </w:r>
    </w:p>
    <w:p w:rsidR="007141C3" w:rsidRDefault="007141C3" w:rsidP="004700D2">
      <w:pPr>
        <w:ind w:firstLine="708"/>
        <w:jc w:val="both"/>
      </w:pPr>
    </w:p>
    <w:p w:rsidR="007141C3" w:rsidRDefault="007141C3" w:rsidP="004700D2">
      <w:pPr>
        <w:ind w:firstLine="708"/>
        <w:jc w:val="both"/>
      </w:pPr>
    </w:p>
    <w:p w:rsidR="007141C3" w:rsidRDefault="007141C3" w:rsidP="004700D2">
      <w:pPr>
        <w:ind w:firstLine="708"/>
        <w:jc w:val="both"/>
      </w:pPr>
    </w:p>
    <w:p w:rsidR="004700D2" w:rsidRDefault="004700D2" w:rsidP="004700D2"/>
    <w:p w:rsidR="004700D2" w:rsidRDefault="004700D2" w:rsidP="004700D2">
      <w:r>
        <w:t>URBROJ: UO/15-17</w:t>
      </w:r>
    </w:p>
    <w:p w:rsidR="004700D2" w:rsidRDefault="004700D2" w:rsidP="004700D2">
      <w:r>
        <w:t>U Antunovcu, 25. rujna 2015. godine</w:t>
      </w:r>
    </w:p>
    <w:p w:rsidR="004700D2" w:rsidRDefault="004700D2" w:rsidP="004700D2">
      <w:r>
        <w:tab/>
      </w:r>
      <w:r>
        <w:tab/>
      </w:r>
      <w:r>
        <w:tab/>
      </w:r>
    </w:p>
    <w:p w:rsidR="004700D2" w:rsidRDefault="004700D2" w:rsidP="004700D2">
      <w:pPr>
        <w:ind w:left="5664"/>
      </w:pPr>
      <w:r>
        <w:t>Predsjednik Upravnog odbora</w:t>
      </w:r>
      <w:r>
        <w:br/>
        <w:t xml:space="preserve">        LAG-a Vuka Dunav</w:t>
      </w:r>
    </w:p>
    <w:p w:rsidR="0035487B" w:rsidRPr="004700D2" w:rsidRDefault="004700D2" w:rsidP="0093103F">
      <w:pPr>
        <w:ind w:left="5664" w:firstLine="708"/>
      </w:pPr>
      <w:r>
        <w:t xml:space="preserve"> Marjan Tomas</w:t>
      </w:r>
    </w:p>
    <w:sectPr w:rsidR="0035487B" w:rsidRPr="004700D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2D9" w:rsidRDefault="00E672D9">
      <w:r>
        <w:separator/>
      </w:r>
    </w:p>
  </w:endnote>
  <w:endnote w:type="continuationSeparator" w:id="0">
    <w:p w:rsidR="00E672D9" w:rsidRDefault="00E67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2D9" w:rsidRDefault="00E672D9">
      <w:r>
        <w:separator/>
      </w:r>
    </w:p>
  </w:footnote>
  <w:footnote w:type="continuationSeparator" w:id="0">
    <w:p w:rsidR="00E672D9" w:rsidRDefault="00E67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9E0" w:rsidRPr="008939E0" w:rsidRDefault="00E672D9" w:rsidP="003C6A4C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6E8"/>
    <w:rsid w:val="000137AA"/>
    <w:rsid w:val="00013B9B"/>
    <w:rsid w:val="00015651"/>
    <w:rsid w:val="00017613"/>
    <w:rsid w:val="00022C66"/>
    <w:rsid w:val="000240C3"/>
    <w:rsid w:val="00026F52"/>
    <w:rsid w:val="00027CD3"/>
    <w:rsid w:val="00030CB3"/>
    <w:rsid w:val="00031B6F"/>
    <w:rsid w:val="00040278"/>
    <w:rsid w:val="00040D16"/>
    <w:rsid w:val="000425CC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477E8"/>
    <w:rsid w:val="0015131D"/>
    <w:rsid w:val="00160E3D"/>
    <w:rsid w:val="001663A6"/>
    <w:rsid w:val="00167345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15CC4"/>
    <w:rsid w:val="00223405"/>
    <w:rsid w:val="00230D6E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269"/>
    <w:rsid w:val="00270F17"/>
    <w:rsid w:val="00281FE0"/>
    <w:rsid w:val="00284F96"/>
    <w:rsid w:val="002A2BD5"/>
    <w:rsid w:val="002A37FF"/>
    <w:rsid w:val="002A5551"/>
    <w:rsid w:val="002A6291"/>
    <w:rsid w:val="002A701E"/>
    <w:rsid w:val="002C0031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A4C"/>
    <w:rsid w:val="003C6DE6"/>
    <w:rsid w:val="003D71A0"/>
    <w:rsid w:val="003E372B"/>
    <w:rsid w:val="003E3985"/>
    <w:rsid w:val="003E4796"/>
    <w:rsid w:val="003E5E29"/>
    <w:rsid w:val="003F2949"/>
    <w:rsid w:val="003F3282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D0A"/>
    <w:rsid w:val="00467EAE"/>
    <w:rsid w:val="004700D2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60EC"/>
    <w:rsid w:val="005578C2"/>
    <w:rsid w:val="0056266D"/>
    <w:rsid w:val="00562F3B"/>
    <w:rsid w:val="005630D3"/>
    <w:rsid w:val="00567C54"/>
    <w:rsid w:val="005703A6"/>
    <w:rsid w:val="0057755A"/>
    <w:rsid w:val="00583D50"/>
    <w:rsid w:val="00587528"/>
    <w:rsid w:val="005911D5"/>
    <w:rsid w:val="005B2322"/>
    <w:rsid w:val="005C7440"/>
    <w:rsid w:val="005D0397"/>
    <w:rsid w:val="005D3F4D"/>
    <w:rsid w:val="005D7CBE"/>
    <w:rsid w:val="005E0BC4"/>
    <w:rsid w:val="005F3360"/>
    <w:rsid w:val="005F3576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C65E3"/>
    <w:rsid w:val="006D592C"/>
    <w:rsid w:val="006E1FF0"/>
    <w:rsid w:val="006E5105"/>
    <w:rsid w:val="006E5FD3"/>
    <w:rsid w:val="006F0E4D"/>
    <w:rsid w:val="00704258"/>
    <w:rsid w:val="0070460B"/>
    <w:rsid w:val="00706F33"/>
    <w:rsid w:val="00706FE6"/>
    <w:rsid w:val="00710295"/>
    <w:rsid w:val="007135FC"/>
    <w:rsid w:val="00713913"/>
    <w:rsid w:val="007141C3"/>
    <w:rsid w:val="00724C27"/>
    <w:rsid w:val="0073092C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C57A1"/>
    <w:rsid w:val="007D2147"/>
    <w:rsid w:val="007D68E2"/>
    <w:rsid w:val="007E12A1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80726E"/>
    <w:rsid w:val="008147B5"/>
    <w:rsid w:val="008203CF"/>
    <w:rsid w:val="00822FBA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0A16"/>
    <w:rsid w:val="008D30DC"/>
    <w:rsid w:val="008D4405"/>
    <w:rsid w:val="008D5992"/>
    <w:rsid w:val="008E6E3E"/>
    <w:rsid w:val="008F1698"/>
    <w:rsid w:val="008F1BD9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103F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65BE"/>
    <w:rsid w:val="00BF6BFE"/>
    <w:rsid w:val="00BF6F6C"/>
    <w:rsid w:val="00C02055"/>
    <w:rsid w:val="00C20AC1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6A6B"/>
    <w:rsid w:val="00CA0965"/>
    <w:rsid w:val="00CA4E78"/>
    <w:rsid w:val="00CA7E9E"/>
    <w:rsid w:val="00CC0831"/>
    <w:rsid w:val="00CC2FAD"/>
    <w:rsid w:val="00CC6274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54BDB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E08CE"/>
    <w:rsid w:val="00E01E8A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64A1B"/>
    <w:rsid w:val="00E660D3"/>
    <w:rsid w:val="00E672D9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739"/>
    <w:rsid w:val="00F0583A"/>
    <w:rsid w:val="00F12E97"/>
    <w:rsid w:val="00F14A1D"/>
    <w:rsid w:val="00F216E8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94EBF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45CB2-285A-4023-8020-7AFF2A1E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0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0D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4700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09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92C"/>
    <w:rPr>
      <w:rFonts w:ascii="Segoe UI" w:eastAsia="Times New Roman" w:hAnsi="Segoe UI" w:cs="Segoe UI"/>
      <w:sz w:val="18"/>
      <w:szCs w:val="18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3C6A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A4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3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4E8C3-135D-4CCE-8D1B-F75CD698D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Blazevic</cp:lastModifiedBy>
  <cp:revision>13</cp:revision>
  <cp:lastPrinted>2015-09-17T11:49:00Z</cp:lastPrinted>
  <dcterms:created xsi:type="dcterms:W3CDTF">2015-09-17T07:12:00Z</dcterms:created>
  <dcterms:modified xsi:type="dcterms:W3CDTF">2015-09-25T11:30:00Z</dcterms:modified>
</cp:coreProperties>
</file>