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F5901E" w14:textId="096B31EB" w:rsidR="00981249" w:rsidRPr="00283B9D" w:rsidRDefault="00875346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4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75346">
        <w:rPr>
          <w:rFonts w:ascii="Times New Roman" w:hAnsi="Times New Roman" w:cs="Times New Roman"/>
          <w:sz w:val="24"/>
          <w:szCs w:val="24"/>
        </w:rPr>
        <w:t xml:space="preserve">. Redovna Skupština Lokalne akcijske grupe Vuka – Dunav, održana je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87534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prosinca</w:t>
      </w:r>
      <w:r w:rsidRPr="00875346">
        <w:rPr>
          <w:rFonts w:ascii="Times New Roman" w:hAnsi="Times New Roman" w:cs="Times New Roman"/>
          <w:sz w:val="24"/>
          <w:szCs w:val="24"/>
        </w:rPr>
        <w:t xml:space="preserve"> 2020. godine, u 1</w:t>
      </w:r>
      <w:r>
        <w:rPr>
          <w:rFonts w:ascii="Times New Roman" w:hAnsi="Times New Roman" w:cs="Times New Roman"/>
          <w:sz w:val="24"/>
          <w:szCs w:val="24"/>
        </w:rPr>
        <w:t>0:00</w:t>
      </w:r>
      <w:r w:rsidRPr="00875346">
        <w:rPr>
          <w:rFonts w:ascii="Times New Roman" w:hAnsi="Times New Roman" w:cs="Times New Roman"/>
          <w:sz w:val="24"/>
          <w:szCs w:val="24"/>
        </w:rPr>
        <w:t xml:space="preserve"> sati, u Poduzetničkom inkubatoru i akceleratoru Antunovac, Gospodarska zona Antunovac 23, 31216 Antunovac te je sastavljen slijedeći</w:t>
      </w:r>
    </w:p>
    <w:p w14:paraId="6CA6AA3C" w14:textId="77777777" w:rsidR="003E7E4E" w:rsidRPr="00283B9D" w:rsidRDefault="003E7E4E" w:rsidP="0098124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DDA9BF" w14:textId="77777777" w:rsidR="003E7E4E" w:rsidRPr="00283B9D" w:rsidRDefault="003E7E4E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ZAPISNIK</w:t>
      </w:r>
    </w:p>
    <w:p w14:paraId="62C5D83B" w14:textId="77777777" w:rsidR="003E7E4E" w:rsidRPr="00283B9D" w:rsidRDefault="003E7E4E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053316" w14:textId="77777777" w:rsidR="003E7E4E" w:rsidRPr="00283B9D" w:rsidRDefault="003E7E4E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Utvrđeno je da su temeljem odredbi zakona o udrugama u cijelosti ispunjeni uvjeti za sazivanje i održavanje ove Skupštine.</w:t>
      </w:r>
    </w:p>
    <w:p w14:paraId="7185C328" w14:textId="4616BD78" w:rsidR="003E7E4E" w:rsidRDefault="003E7E4E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Prije prelaska na Dnevni red </w:t>
      </w:r>
      <w:r w:rsidR="001C36F1">
        <w:rPr>
          <w:rFonts w:ascii="Times New Roman" w:hAnsi="Times New Roman" w:cs="Times New Roman"/>
          <w:sz w:val="24"/>
          <w:szCs w:val="24"/>
        </w:rPr>
        <w:t>23</w:t>
      </w:r>
      <w:r w:rsidRPr="00283B9D">
        <w:rPr>
          <w:rFonts w:ascii="Times New Roman" w:hAnsi="Times New Roman" w:cs="Times New Roman"/>
          <w:sz w:val="24"/>
          <w:szCs w:val="24"/>
        </w:rPr>
        <w:t>. Redovne Skupštine utvrđena je nazočnost članova LAG-a Vuka – Dunav to kako slijedi:</w:t>
      </w:r>
    </w:p>
    <w:p w14:paraId="445A7EF4" w14:textId="77777777" w:rsidR="00875346" w:rsidRPr="00283B9D" w:rsidRDefault="00875346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9CD283" w14:textId="77777777"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Marjan Tomas, Općina Vladislavci,</w:t>
      </w:r>
    </w:p>
    <w:p w14:paraId="2244C488" w14:textId="77777777"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Milan Nešić, OPG Milan Nešić,</w:t>
      </w:r>
    </w:p>
    <w:p w14:paraId="4334602F" w14:textId="77777777"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Davor Tubanjski, Općina Antunovac</w:t>
      </w:r>
    </w:p>
    <w:p w14:paraId="4B5ACF8D" w14:textId="43560CD3" w:rsidR="003E7E4E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Damir Maričić, Općina Vuka,</w:t>
      </w:r>
    </w:p>
    <w:p w14:paraId="5736C282" w14:textId="37F97629" w:rsidR="00EA20AE" w:rsidRPr="00EA20AE" w:rsidRDefault="00EA20AE" w:rsidP="00EA20AE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20AE">
        <w:rPr>
          <w:rFonts w:ascii="Times New Roman" w:hAnsi="Times New Roman" w:cs="Times New Roman"/>
          <w:sz w:val="24"/>
          <w:szCs w:val="24"/>
        </w:rPr>
        <w:t>Damir Maričić, OPG Damir Maričić</w:t>
      </w:r>
    </w:p>
    <w:p w14:paraId="75D94450" w14:textId="77777777" w:rsidR="003E7E4E" w:rsidRPr="005B4EFB" w:rsidRDefault="003E7E4E" w:rsidP="005B4EFB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Maja Magdika, PVZS „Agro Vladislavci“,</w:t>
      </w:r>
    </w:p>
    <w:p w14:paraId="2B1EA713" w14:textId="0E0CFBF4" w:rsidR="003E7E4E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Marija Horvatek, KUD „Klasje Slavonije“ Antunovac,</w:t>
      </w:r>
    </w:p>
    <w:p w14:paraId="232A6BED" w14:textId="29CC6FC5" w:rsidR="00EA20AE" w:rsidRPr="00283B9D" w:rsidRDefault="00EA20A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P.T. Mia, Božidar Horvatek,</w:t>
      </w:r>
    </w:p>
    <w:p w14:paraId="5A238E01" w14:textId="6AA0AFE8" w:rsidR="003E7E4E" w:rsidRPr="00875346" w:rsidRDefault="003E7E4E" w:rsidP="00875346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Zdenko Đerđ, PVZ Fructus,</w:t>
      </w:r>
    </w:p>
    <w:p w14:paraId="23794D0E" w14:textId="2CD7B08B" w:rsidR="003E7E4E" w:rsidRPr="00875346" w:rsidRDefault="003E7E4E" w:rsidP="00875346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Stipe Modrić, Udruga veterana vojne policije iz Domovinskog rata OBŽ</w:t>
      </w:r>
      <w:r w:rsidR="00875346">
        <w:rPr>
          <w:rFonts w:ascii="Times New Roman" w:hAnsi="Times New Roman" w:cs="Times New Roman"/>
          <w:sz w:val="24"/>
          <w:szCs w:val="24"/>
        </w:rPr>
        <w:t>,</w:t>
      </w:r>
    </w:p>
    <w:p w14:paraId="7F8DC5C8" w14:textId="77777777" w:rsidR="003E7E4E" w:rsidRPr="00283B9D" w:rsidRDefault="003E7E4E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Mario Vila, OPG Mario Vila</w:t>
      </w:r>
    </w:p>
    <w:p w14:paraId="7CE99698" w14:textId="77777777" w:rsidR="003E7E4E" w:rsidRPr="00283B9D" w:rsidRDefault="003E7E4E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Ljubica Šunić, OPG Šunić,</w:t>
      </w:r>
    </w:p>
    <w:p w14:paraId="284338AF" w14:textId="77777777" w:rsidR="003E7E4E" w:rsidRPr="00283B9D" w:rsidRDefault="003E7E4E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Davor Hržica, Domaća radinost Hržica</w:t>
      </w:r>
    </w:p>
    <w:p w14:paraId="35E267F8" w14:textId="77777777" w:rsidR="003E7E4E" w:rsidRPr="00283B9D" w:rsidRDefault="003E7E4E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Jasminka Brandis, BZ medena kuća,</w:t>
      </w:r>
    </w:p>
    <w:p w14:paraId="33571E22" w14:textId="01134C05" w:rsidR="003E7E4E" w:rsidRPr="00875346" w:rsidRDefault="003E7E4E" w:rsidP="00875346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Marija Ivšan, OPG Marija Ivšan,</w:t>
      </w:r>
    </w:p>
    <w:p w14:paraId="302BBB58" w14:textId="77777777" w:rsidR="003E7E4E" w:rsidRPr="00283B9D" w:rsidRDefault="003E7E4E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Bojana Orsić, PORC Erdut, p.p. Siniša Bulajić</w:t>
      </w:r>
    </w:p>
    <w:p w14:paraId="18BEF344" w14:textId="3CCAC52F" w:rsidR="00165729" w:rsidRDefault="00165729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Bojana Orsić, Općina Erdut, p.p. Siniša Bulajić,</w:t>
      </w:r>
    </w:p>
    <w:p w14:paraId="49FB6D85" w14:textId="04500CF0" w:rsidR="00EA20AE" w:rsidRPr="00283B9D" w:rsidRDefault="00EA20AE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0AE">
        <w:rPr>
          <w:rFonts w:ascii="Times New Roman" w:hAnsi="Times New Roman" w:cs="Times New Roman"/>
          <w:sz w:val="24"/>
          <w:szCs w:val="24"/>
        </w:rPr>
        <w:t>Bojana Orsić, Čvorkovac d.o.o., p.p. Anđelka Tomašević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93D5743" w14:textId="77777777" w:rsidR="00165729" w:rsidRPr="00283B9D" w:rsidRDefault="00165729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Damir Lastavica, OPG Lastavica Sandra</w:t>
      </w:r>
    </w:p>
    <w:p w14:paraId="31496375" w14:textId="77777777" w:rsidR="00165729" w:rsidRPr="00283B9D" w:rsidRDefault="00165729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Dalibor Gici, OPG Dubravka Gici,</w:t>
      </w:r>
    </w:p>
    <w:p w14:paraId="32FB5272" w14:textId="47C1E214" w:rsidR="004D6FDC" w:rsidRPr="00875346" w:rsidRDefault="00165729" w:rsidP="00875346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Ivan Jazbec, EKO-JAZO d.o.o.</w:t>
      </w:r>
      <w:r w:rsidR="004D6FDC">
        <w:rPr>
          <w:rFonts w:ascii="Times New Roman" w:hAnsi="Times New Roman" w:cs="Times New Roman"/>
          <w:sz w:val="24"/>
          <w:szCs w:val="24"/>
        </w:rPr>
        <w:t>,</w:t>
      </w:r>
    </w:p>
    <w:p w14:paraId="6E96BC79" w14:textId="77777777" w:rsidR="004D6FDC" w:rsidRDefault="004D6FDC" w:rsidP="004D6FDC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Roman Lončarić, OPG Lončarić Roman,</w:t>
      </w:r>
    </w:p>
    <w:p w14:paraId="27C95EBA" w14:textId="5EC51D4C" w:rsidR="004D6FDC" w:rsidRDefault="004D6FDC" w:rsidP="004D6FDC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Mirta Karpati, Dječiji vrtić Mali Princ,</w:t>
      </w:r>
    </w:p>
    <w:p w14:paraId="4B01D176" w14:textId="3DC0EACE" w:rsidR="00875346" w:rsidRDefault="00875346" w:rsidP="004D6FDC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346">
        <w:rPr>
          <w:rFonts w:ascii="Times New Roman" w:hAnsi="Times New Roman" w:cs="Times New Roman"/>
          <w:sz w:val="24"/>
          <w:szCs w:val="24"/>
        </w:rPr>
        <w:t>Miroslav Gici, OPG Gici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CFCA639" w14:textId="2256B9D9" w:rsidR="00875346" w:rsidRDefault="00875346" w:rsidP="004D6FDC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346">
        <w:rPr>
          <w:rFonts w:ascii="Times New Roman" w:hAnsi="Times New Roman" w:cs="Times New Roman"/>
          <w:sz w:val="24"/>
          <w:szCs w:val="24"/>
        </w:rPr>
        <w:t>Grozde Mikulić, Udruga umirovljenika Općine Antunovac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3B0BCE" w14:textId="77777777" w:rsidR="00875346" w:rsidRDefault="00875346" w:rsidP="00875346">
      <w:pPr>
        <w:pStyle w:val="Odlomakpopisa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43C748" w14:textId="77777777" w:rsidR="00981249" w:rsidRPr="00D24A89" w:rsidRDefault="00981249" w:rsidP="00D24A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40FA77" w14:textId="77777777" w:rsidR="009B2970" w:rsidRPr="00283B9D" w:rsidRDefault="009B2970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Nakon uvodne riječi Predsjednika LAG-a Vuka – Dunav, Davora Tubanjskog</w:t>
      </w:r>
      <w:r w:rsidR="00283B9D">
        <w:rPr>
          <w:rFonts w:ascii="Times New Roman" w:hAnsi="Times New Roman" w:cs="Times New Roman"/>
          <w:sz w:val="24"/>
          <w:szCs w:val="24"/>
        </w:rPr>
        <w:t>,</w:t>
      </w:r>
      <w:r w:rsidRPr="00283B9D">
        <w:rPr>
          <w:rFonts w:ascii="Times New Roman" w:hAnsi="Times New Roman" w:cs="Times New Roman"/>
          <w:sz w:val="24"/>
          <w:szCs w:val="24"/>
        </w:rPr>
        <w:t xml:space="preserve"> usvojen je sljedeći</w:t>
      </w:r>
    </w:p>
    <w:p w14:paraId="79D54A85" w14:textId="77777777" w:rsidR="00165729" w:rsidRDefault="0016572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98BF5D" w14:textId="77777777" w:rsidR="00D24A89" w:rsidRDefault="00D24A8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F20DC1" w14:textId="18B6F34F" w:rsidR="00D24A89" w:rsidRDefault="00D24A8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3803A3" w14:textId="39F026FB" w:rsidR="00875346" w:rsidRDefault="00875346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144FD0" w14:textId="77777777" w:rsidR="00875346" w:rsidRDefault="00875346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067D14" w14:textId="77777777" w:rsidR="00D24A89" w:rsidRPr="00283B9D" w:rsidRDefault="00D24A8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F94B8B" w14:textId="77777777" w:rsidR="009B2970" w:rsidRPr="00283B9D" w:rsidRDefault="009B2970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62D4072F" w14:textId="6A28F61B" w:rsidR="009B2970" w:rsidRDefault="009B2970" w:rsidP="00981249">
      <w:pPr>
        <w:pStyle w:val="Odlomakpopisa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7662BE" w14:textId="77777777" w:rsidR="00875346" w:rsidRPr="00283B9D" w:rsidRDefault="00875346" w:rsidP="00981249">
      <w:pPr>
        <w:pStyle w:val="Odlomakpopisa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D43648" w14:textId="77777777" w:rsidR="00875346" w:rsidRPr="00875346" w:rsidRDefault="00875346" w:rsidP="00875346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5346">
        <w:rPr>
          <w:rFonts w:ascii="Times New Roman" w:eastAsia="Calibri" w:hAnsi="Times New Roman" w:cs="Times New Roman"/>
          <w:sz w:val="24"/>
          <w:szCs w:val="24"/>
        </w:rPr>
        <w:t>Otvaranje Skupštine,</w:t>
      </w:r>
    </w:p>
    <w:p w14:paraId="32334C09" w14:textId="77777777" w:rsidR="00875346" w:rsidRPr="00875346" w:rsidRDefault="00875346" w:rsidP="00875346">
      <w:pPr>
        <w:numPr>
          <w:ilvl w:val="0"/>
          <w:numId w:val="3"/>
        </w:numPr>
        <w:spacing w:after="0" w:line="276" w:lineRule="auto"/>
        <w:ind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5346">
        <w:rPr>
          <w:rFonts w:ascii="Times New Roman" w:eastAsia="Calibri" w:hAnsi="Times New Roman" w:cs="Times New Roman"/>
          <w:sz w:val="24"/>
          <w:szCs w:val="24"/>
        </w:rPr>
        <w:t>Izbor radnih tijela:</w:t>
      </w:r>
    </w:p>
    <w:p w14:paraId="74F8D3FA" w14:textId="77777777" w:rsidR="00875346" w:rsidRPr="00875346" w:rsidRDefault="00875346" w:rsidP="00875346">
      <w:pPr>
        <w:numPr>
          <w:ilvl w:val="0"/>
          <w:numId w:val="4"/>
        </w:numPr>
        <w:spacing w:after="0" w:line="276" w:lineRule="auto"/>
        <w:ind w:left="1775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5346">
        <w:rPr>
          <w:rFonts w:ascii="Times New Roman" w:eastAsia="Calibri" w:hAnsi="Times New Roman" w:cs="Times New Roman"/>
          <w:sz w:val="24"/>
          <w:szCs w:val="24"/>
        </w:rPr>
        <w:t>zapisničara</w:t>
      </w:r>
    </w:p>
    <w:p w14:paraId="08E90E71" w14:textId="77777777" w:rsidR="00875346" w:rsidRPr="00875346" w:rsidRDefault="00875346" w:rsidP="00875346">
      <w:pPr>
        <w:numPr>
          <w:ilvl w:val="0"/>
          <w:numId w:val="4"/>
        </w:numPr>
        <w:spacing w:after="0" w:line="276" w:lineRule="auto"/>
        <w:ind w:left="1775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5346">
        <w:rPr>
          <w:rFonts w:ascii="Times New Roman" w:eastAsia="Calibri" w:hAnsi="Times New Roman" w:cs="Times New Roman"/>
          <w:sz w:val="24"/>
          <w:szCs w:val="24"/>
        </w:rPr>
        <w:t>ovjerovitelja zapisnika,</w:t>
      </w:r>
    </w:p>
    <w:p w14:paraId="6FDBB8D3" w14:textId="77777777" w:rsidR="00875346" w:rsidRPr="00875346" w:rsidRDefault="00875346" w:rsidP="00875346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5346">
        <w:rPr>
          <w:rFonts w:ascii="Times New Roman" w:eastAsia="Calibri" w:hAnsi="Times New Roman" w:cs="Times New Roman"/>
          <w:sz w:val="24"/>
          <w:szCs w:val="24"/>
        </w:rPr>
        <w:t>Usvajanje zapisnika s 22. Redovne skupštine LAG-a Vuka – Dunav,</w:t>
      </w:r>
    </w:p>
    <w:p w14:paraId="5B4E6432" w14:textId="77777777" w:rsidR="00875346" w:rsidRPr="00875346" w:rsidRDefault="00875346" w:rsidP="00875346">
      <w:pPr>
        <w:numPr>
          <w:ilvl w:val="0"/>
          <w:numId w:val="3"/>
        </w:numPr>
        <w:spacing w:after="20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5346">
        <w:rPr>
          <w:rFonts w:ascii="Times New Roman" w:eastAsia="Calibri" w:hAnsi="Times New Roman" w:cs="Times New Roman"/>
          <w:sz w:val="24"/>
          <w:szCs w:val="24"/>
        </w:rPr>
        <w:t>Donošenje odluke o usvajanju Sporazuma o suradnji za provedbu međuteritorijalnog II. projekta suradnje,</w:t>
      </w:r>
    </w:p>
    <w:p w14:paraId="6966C195" w14:textId="77777777" w:rsidR="00875346" w:rsidRPr="00875346" w:rsidRDefault="00875346" w:rsidP="00875346">
      <w:pPr>
        <w:numPr>
          <w:ilvl w:val="0"/>
          <w:numId w:val="3"/>
        </w:numPr>
        <w:spacing w:after="20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5346">
        <w:rPr>
          <w:rFonts w:ascii="Times New Roman" w:eastAsia="Calibri" w:hAnsi="Times New Roman" w:cs="Times New Roman"/>
          <w:sz w:val="24"/>
          <w:szCs w:val="24"/>
        </w:rPr>
        <w:t>Donošenje Odluke o usvajanju prijedloga financijskog plana Lokalne akcijske grupe Vuka – Dunav za 2021. godinu,</w:t>
      </w:r>
    </w:p>
    <w:p w14:paraId="261D4ECB" w14:textId="77777777" w:rsidR="00875346" w:rsidRPr="00875346" w:rsidRDefault="00875346" w:rsidP="00875346">
      <w:pPr>
        <w:numPr>
          <w:ilvl w:val="0"/>
          <w:numId w:val="3"/>
        </w:numPr>
        <w:spacing w:after="20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5346">
        <w:rPr>
          <w:rFonts w:ascii="Times New Roman" w:eastAsia="Calibri" w:hAnsi="Times New Roman" w:cs="Times New Roman"/>
          <w:sz w:val="24"/>
          <w:szCs w:val="24"/>
        </w:rPr>
        <w:t>Donošenje Odluke o usvajanju prijedloga plana rada Lokalne akcijske grupe Vuka – Dunav za 2021. godinu,</w:t>
      </w:r>
    </w:p>
    <w:p w14:paraId="4D64772B" w14:textId="77777777" w:rsidR="00875346" w:rsidRPr="00875346" w:rsidRDefault="00875346" w:rsidP="00875346">
      <w:pPr>
        <w:numPr>
          <w:ilvl w:val="0"/>
          <w:numId w:val="3"/>
        </w:numPr>
        <w:spacing w:after="20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5346">
        <w:rPr>
          <w:rFonts w:ascii="Times New Roman" w:eastAsia="Calibri" w:hAnsi="Times New Roman" w:cs="Times New Roman"/>
          <w:sz w:val="24"/>
          <w:szCs w:val="24"/>
        </w:rPr>
        <w:t>Donošenje Odluke o usvajanju Plana nabave za 2021. godinu,</w:t>
      </w:r>
    </w:p>
    <w:p w14:paraId="223C9A05" w14:textId="77777777" w:rsidR="00875346" w:rsidRPr="00875346" w:rsidRDefault="00875346" w:rsidP="00875346">
      <w:pPr>
        <w:numPr>
          <w:ilvl w:val="0"/>
          <w:numId w:val="3"/>
        </w:numPr>
        <w:spacing w:after="0" w:line="259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5346">
        <w:rPr>
          <w:rFonts w:ascii="Times New Roman" w:eastAsia="Calibri" w:hAnsi="Times New Roman" w:cs="Times New Roman"/>
          <w:sz w:val="24"/>
          <w:szCs w:val="24"/>
        </w:rPr>
        <w:t>Donošenje Odluke o godišnjoj članarini redovitih članova LAG-a Vuka-Dunav za 2021. godinu,</w:t>
      </w:r>
    </w:p>
    <w:p w14:paraId="09ED6CCA" w14:textId="77777777" w:rsidR="00875346" w:rsidRPr="00875346" w:rsidRDefault="00875346" w:rsidP="00875346">
      <w:pPr>
        <w:numPr>
          <w:ilvl w:val="0"/>
          <w:numId w:val="3"/>
        </w:numPr>
        <w:spacing w:after="0" w:line="276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75346">
        <w:rPr>
          <w:rFonts w:ascii="Times New Roman" w:eastAsia="Calibri" w:hAnsi="Times New Roman" w:cs="Times New Roman"/>
          <w:sz w:val="24"/>
          <w:szCs w:val="24"/>
        </w:rPr>
        <w:t>Informiranje članova Upravnog odbora o 5. LAG Natječaju za Tip operacije 1.3.3. „Potpora razvoju malih poljoprivrednih gospodarstava“, prilog Konačna rang lista,</w:t>
      </w:r>
    </w:p>
    <w:p w14:paraId="7A641575" w14:textId="5AAF7C98" w:rsidR="00E963BE" w:rsidRDefault="00875346" w:rsidP="00875346">
      <w:pPr>
        <w:numPr>
          <w:ilvl w:val="0"/>
          <w:numId w:val="3"/>
        </w:numPr>
        <w:spacing w:after="0" w:line="259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5346">
        <w:rPr>
          <w:rFonts w:ascii="Times New Roman" w:eastAsia="Calibri" w:hAnsi="Times New Roman" w:cs="Times New Roman"/>
          <w:sz w:val="24"/>
          <w:szCs w:val="24"/>
        </w:rPr>
        <w:t>Razno.</w:t>
      </w:r>
    </w:p>
    <w:p w14:paraId="194BC915" w14:textId="77777777" w:rsidR="00DF43E8" w:rsidRPr="00875346" w:rsidRDefault="00DF43E8" w:rsidP="00DF43E8">
      <w:pPr>
        <w:spacing w:after="0" w:line="259" w:lineRule="auto"/>
        <w:ind w:left="7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981805" w14:textId="77777777" w:rsidR="00981249" w:rsidRPr="00283B9D" w:rsidRDefault="00981249" w:rsidP="009812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1DE7506" w14:textId="3F99FCDD" w:rsidR="009B2970" w:rsidRPr="00DF43E8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E963BE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1: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Otvaranje Skupštine</w:t>
      </w:r>
    </w:p>
    <w:p w14:paraId="6E3C2EBC" w14:textId="77777777" w:rsidR="009B2970" w:rsidRPr="00283B9D" w:rsidRDefault="009B2970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Predsjednik LAG-a Vuka – Dunav</w:t>
      </w:r>
      <w:r w:rsidR="00D94E4A" w:rsidRPr="00283B9D">
        <w:rPr>
          <w:rFonts w:ascii="Times New Roman" w:hAnsi="Times New Roman" w:cs="Times New Roman"/>
          <w:sz w:val="24"/>
          <w:szCs w:val="24"/>
        </w:rPr>
        <w:t>, Davor Tubanjski,</w:t>
      </w:r>
      <w:r w:rsidRPr="00283B9D">
        <w:rPr>
          <w:rFonts w:ascii="Times New Roman" w:hAnsi="Times New Roman" w:cs="Times New Roman"/>
          <w:sz w:val="24"/>
          <w:szCs w:val="24"/>
        </w:rPr>
        <w:t xml:space="preserve"> pozdravio je sve prisutne i zahvalio im se na dolasku. Budući da Skupštini nije prisustvovala natpolovična većina, Predsjednik se pozvao na članak 24. Statuta LAG-a Vuka – Dunav, te odgodio početak zasjedanja 30 minuta. Nakon propisanog vremena, Skupština je započela s radom, jer je više od 1/3 ukupnog broja članova bilo prisutno.</w:t>
      </w:r>
    </w:p>
    <w:p w14:paraId="15D9CE0C" w14:textId="77777777" w:rsidR="00981249" w:rsidRPr="00283B9D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C25DA0" w14:textId="05BACE17" w:rsidR="009B2970" w:rsidRPr="00DF43E8" w:rsidRDefault="009B2970" w:rsidP="00047250">
      <w:pPr>
        <w:spacing w:after="1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E963BE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2: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Izbor radnih tijela</w:t>
      </w:r>
    </w:p>
    <w:p w14:paraId="3E8EB6F7" w14:textId="77777777" w:rsidR="009B2970" w:rsidRPr="00283B9D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Prije prelaska na ostale točke dnevnog reda, Predsjednik LAG-a predložio je sljedeći izbor radnih tijela:</w:t>
      </w:r>
    </w:p>
    <w:p w14:paraId="040DF488" w14:textId="3C8E44BA" w:rsidR="009B2970" w:rsidRPr="00283B9D" w:rsidRDefault="009B2970" w:rsidP="00981249">
      <w:pPr>
        <w:pStyle w:val="Odlomakpopisa"/>
        <w:numPr>
          <w:ilvl w:val="0"/>
          <w:numId w:val="5"/>
        </w:num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zapisničara – </w:t>
      </w:r>
      <w:r w:rsidR="00DF43E8">
        <w:rPr>
          <w:rFonts w:ascii="Times New Roman" w:hAnsi="Times New Roman" w:cs="Times New Roman"/>
          <w:sz w:val="24"/>
          <w:szCs w:val="24"/>
        </w:rPr>
        <w:t>Sanja Šimić</w:t>
      </w:r>
    </w:p>
    <w:p w14:paraId="266AADDF" w14:textId="05669E60" w:rsidR="009B2970" w:rsidRPr="00283B9D" w:rsidRDefault="009B2970" w:rsidP="00E963BE">
      <w:pPr>
        <w:pStyle w:val="Odlomakpopisa"/>
        <w:numPr>
          <w:ilvl w:val="0"/>
          <w:numId w:val="5"/>
        </w:num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ovjerovitelje zapisnika – </w:t>
      </w:r>
      <w:bookmarkStart w:id="0" w:name="_Hlk534013181"/>
      <w:r w:rsidR="00C2404B">
        <w:rPr>
          <w:rFonts w:ascii="Times New Roman" w:hAnsi="Times New Roman" w:cs="Times New Roman"/>
          <w:sz w:val="24"/>
          <w:szCs w:val="24"/>
        </w:rPr>
        <w:t>Mario Vila</w:t>
      </w:r>
      <w:r w:rsidRPr="00283B9D">
        <w:rPr>
          <w:rFonts w:ascii="Times New Roman" w:hAnsi="Times New Roman" w:cs="Times New Roman"/>
          <w:sz w:val="24"/>
          <w:szCs w:val="24"/>
        </w:rPr>
        <w:t xml:space="preserve"> i Marija Horvatek</w:t>
      </w:r>
      <w:bookmarkEnd w:id="0"/>
    </w:p>
    <w:p w14:paraId="659CFAC8" w14:textId="77777777" w:rsidR="009B2970" w:rsidRPr="00283B9D" w:rsidRDefault="009B2970" w:rsidP="00E963BE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Prijedlog izbora radnih tijela jednoglasno je usvojen. </w:t>
      </w:r>
    </w:p>
    <w:p w14:paraId="524DC264" w14:textId="0723692B" w:rsidR="00981249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86406E" w14:textId="5D62A36F" w:rsidR="00DF43E8" w:rsidRDefault="00DF43E8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A0BF67" w14:textId="19DB836C" w:rsidR="00DF43E8" w:rsidRDefault="00DF43E8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4D9822" w14:textId="77777777" w:rsidR="00DF43E8" w:rsidRPr="00283B9D" w:rsidRDefault="00DF43E8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275A36" w14:textId="12D0698C" w:rsidR="009B2970" w:rsidRPr="00DF43E8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lastRenderedPageBreak/>
        <w:t>Ad</w:t>
      </w:r>
      <w:r w:rsidR="00C96CCD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3: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Usvajanje zapisnika s 22. Redovne skupštine LAG-a Vuka – Dunav</w:t>
      </w:r>
    </w:p>
    <w:p w14:paraId="5CBC81F6" w14:textId="3FCCCDBE" w:rsidR="009B2970" w:rsidRDefault="009B2970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Članovima LAG-a Vuka – Dunav na usvajanje je dan Zapisnik s </w:t>
      </w:r>
      <w:r w:rsidR="00DF43E8">
        <w:rPr>
          <w:rFonts w:ascii="Times New Roman" w:hAnsi="Times New Roman" w:cs="Times New Roman"/>
          <w:sz w:val="24"/>
          <w:szCs w:val="24"/>
        </w:rPr>
        <w:t>23.</w:t>
      </w:r>
      <w:r w:rsidRPr="00283B9D">
        <w:rPr>
          <w:rFonts w:ascii="Times New Roman" w:hAnsi="Times New Roman" w:cs="Times New Roman"/>
          <w:sz w:val="24"/>
          <w:szCs w:val="24"/>
        </w:rPr>
        <w:t xml:space="preserve"> Redovne skupštine te je otvorena rasprava. Budući da rasprave nije bilo, Predsjednik LAG-a</w:t>
      </w:r>
      <w:r w:rsidR="003E2379" w:rsidRPr="00283B9D">
        <w:rPr>
          <w:rFonts w:ascii="Times New Roman" w:hAnsi="Times New Roman" w:cs="Times New Roman"/>
          <w:sz w:val="24"/>
          <w:szCs w:val="24"/>
        </w:rPr>
        <w:t xml:space="preserve"> Vuka-Dunav</w:t>
      </w:r>
      <w:r w:rsidRPr="00283B9D">
        <w:rPr>
          <w:rFonts w:ascii="Times New Roman" w:hAnsi="Times New Roman" w:cs="Times New Roman"/>
          <w:sz w:val="24"/>
          <w:szCs w:val="24"/>
        </w:rPr>
        <w:t xml:space="preserve"> daje Zapisnik na glasanje. Zapisnik je jednoglasno usvojen.</w:t>
      </w:r>
    </w:p>
    <w:p w14:paraId="2EFDC831" w14:textId="58F5D54B" w:rsidR="00DF43E8" w:rsidRDefault="00DF43E8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0481C0" w14:textId="4A7DCF06" w:rsidR="00DF43E8" w:rsidRPr="00DF43E8" w:rsidRDefault="00DF43E8" w:rsidP="00AB7D89">
      <w:pPr>
        <w:spacing w:after="0" w:line="257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43E8">
        <w:rPr>
          <w:rFonts w:ascii="Times New Roman" w:hAnsi="Times New Roman" w:cs="Times New Roman"/>
          <w:b/>
          <w:bCs/>
          <w:sz w:val="28"/>
          <w:szCs w:val="28"/>
        </w:rPr>
        <w:t>Ad4: Donošenje odluke o usvajanju Sporazuma o suradnji za provedbu međuteritorijalnog II. projekta suradnje</w:t>
      </w:r>
    </w:p>
    <w:p w14:paraId="46D2AAFC" w14:textId="3B386669" w:rsidR="00981249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3458B0" w14:textId="16832610" w:rsidR="00DF43E8" w:rsidRPr="00DF43E8" w:rsidRDefault="00DF43E8" w:rsidP="00DF43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3E8">
        <w:rPr>
          <w:rFonts w:ascii="Times New Roman" w:hAnsi="Times New Roman" w:cs="Times New Roman"/>
          <w:sz w:val="24"/>
          <w:szCs w:val="24"/>
        </w:rPr>
        <w:t xml:space="preserve">Voditeljica LAG-a informira članove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Pr="00DF43E8">
        <w:rPr>
          <w:rFonts w:ascii="Times New Roman" w:hAnsi="Times New Roman" w:cs="Times New Roman"/>
          <w:sz w:val="24"/>
          <w:szCs w:val="24"/>
        </w:rPr>
        <w:t xml:space="preserve"> o sklapanju partnerstva LAG-a Vuka-Dunav s ostala tri LAG-a s područja OBŽ-a: LAG Bosutski niz, LAG Karašica i LAG Cetinska krajina. Cilj suradnje drugog projekta suradnje T.O. 19.3.2. sukladnog T.O. 3.1.2. Provedba aktivnosti suradnje iz LRS je putem partnerstva s drugim LAG-ovima ili lokalnim partnerstvima s područja Hrvatske, održivo upravljanje prirodnim i kulturnim resursima, materijalnom i ne materijalnom kulturnom baštinom. Projekti se mogu provoditi aktivnostima održavanja i lokalnih tradicija i manifestacija, prenošenja znanja, edukacija i informacija o materijalnoj i ne materijalnoj baštini.</w:t>
      </w:r>
    </w:p>
    <w:p w14:paraId="7DBD8C01" w14:textId="4A3B2EA1" w:rsidR="00DF43E8" w:rsidRPr="00283B9D" w:rsidRDefault="00DF43E8" w:rsidP="00DF43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3E8">
        <w:rPr>
          <w:rFonts w:ascii="Times New Roman" w:hAnsi="Times New Roman" w:cs="Times New Roman"/>
          <w:sz w:val="24"/>
          <w:szCs w:val="24"/>
        </w:rPr>
        <w:t>Nakon izlaganja točka je dana na glasanje te je jednoglasno usvojena.</w:t>
      </w:r>
    </w:p>
    <w:p w14:paraId="21C97E7C" w14:textId="77777777" w:rsidR="00981249" w:rsidRPr="00047250" w:rsidRDefault="00981249" w:rsidP="00AB7D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F24C8" w14:textId="73AD8431" w:rsidR="00DF43E8" w:rsidRPr="00DF43E8" w:rsidRDefault="00047250" w:rsidP="00DF43E8">
      <w:pPr>
        <w:spacing w:after="120" w:line="257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C96CCD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5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DF43E8" w:rsidRPr="00DF43E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Donošenje Odluke o usvajanju prijedloga financijskog plana Lokalne akcijske grupe Vuka – Dunav za 2021. godinu</w:t>
      </w:r>
    </w:p>
    <w:p w14:paraId="68535ABA" w14:textId="60962FA8" w:rsidR="00DF5F34" w:rsidRPr="00DF5F34" w:rsidRDefault="00981249" w:rsidP="00DF43E8">
      <w:pPr>
        <w:spacing w:after="120" w:line="25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47250">
        <w:rPr>
          <w:rFonts w:ascii="Times New Roman" w:hAnsi="Times New Roman" w:cs="Times New Roman"/>
          <w:sz w:val="24"/>
          <w:szCs w:val="24"/>
        </w:rPr>
        <w:tab/>
      </w:r>
      <w:r w:rsidR="00DF5F34" w:rsidRPr="00DF5F3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</w:t>
      </w:r>
      <w:r w:rsidR="00DF5F34" w:rsidRPr="00981249">
        <w:rPr>
          <w:rFonts w:ascii="Times New Roman" w:hAnsi="Times New Roman" w:cs="Times New Roman"/>
          <w:sz w:val="24"/>
          <w:szCs w:val="24"/>
        </w:rPr>
        <w:t>Predsjednik LAG-a otvara točku dnevnog reda te riječ predaje Voditeljici LAG-a, Ivani Čik.</w:t>
      </w:r>
      <w:r w:rsidR="00DF5F34">
        <w:rPr>
          <w:rFonts w:ascii="Times New Roman" w:hAnsi="Times New Roman" w:cs="Times New Roman"/>
          <w:sz w:val="24"/>
          <w:szCs w:val="24"/>
        </w:rPr>
        <w:t xml:space="preserve"> </w:t>
      </w:r>
      <w:r w:rsidR="00DF5F34"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Voditeljica LAG-a obavještava sve prisutne članove da se financijski plan za 202</w:t>
      </w:r>
      <w:r w:rsidR="00DF43E8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DF5F34"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godinu. </w:t>
      </w:r>
    </w:p>
    <w:p w14:paraId="60CC6DA8" w14:textId="67E74A7F" w:rsidR="00DF5F34" w:rsidRPr="00DF5F34" w:rsidRDefault="00DF5F34" w:rsidP="00DF5F34">
      <w:pPr>
        <w:spacing w:after="0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Prihodi za 202</w:t>
      </w:r>
      <w:r w:rsidR="00DF43E8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su:</w:t>
      </w:r>
    </w:p>
    <w:p w14:paraId="1D97A8F0" w14:textId="77777777" w:rsidR="00DF5F34" w:rsidRPr="00DF5F34" w:rsidRDefault="00DF5F34" w:rsidP="00DF5F3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- Obaveze na zajmove skupine 26,</w:t>
      </w:r>
    </w:p>
    <w:p w14:paraId="5E38D009" w14:textId="77777777" w:rsidR="00DF5F34" w:rsidRPr="00DF5F34" w:rsidRDefault="00DF5F34" w:rsidP="00DF5F34">
      <w:pPr>
        <w:spacing w:after="0"/>
        <w:ind w:right="-227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- Prihodi od prodaje roba i pružanja usluga (gospodarska djelatnost) na računu skupine 31,</w:t>
      </w:r>
    </w:p>
    <w:p w14:paraId="4491C2BC" w14:textId="77777777" w:rsidR="00DF5F34" w:rsidRPr="00DF5F34" w:rsidRDefault="00DF5F34" w:rsidP="00DF5F3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- Prihodi od članarina i članskih  doprinosa na računu skupine 32,</w:t>
      </w:r>
    </w:p>
    <w:p w14:paraId="26E87B7E" w14:textId="77777777" w:rsidR="00DF5F34" w:rsidRPr="00DF5F34" w:rsidRDefault="00DF5F34" w:rsidP="00DF5F3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- Prihodi po posebnim propisima na računu skupine 33,</w:t>
      </w:r>
    </w:p>
    <w:p w14:paraId="3FD65868" w14:textId="77777777" w:rsidR="00DF5F34" w:rsidRPr="00DF5F34" w:rsidRDefault="00DF5F34" w:rsidP="00DF5F3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- Prihodi od financijske imovine na računu skupine 34,</w:t>
      </w:r>
    </w:p>
    <w:p w14:paraId="1D0A5A23" w14:textId="77777777" w:rsidR="00DF5F34" w:rsidRPr="00DF5F34" w:rsidRDefault="00DF5F34" w:rsidP="00DF5F3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- Prihodi od donacija na računu skupine 35,</w:t>
      </w:r>
    </w:p>
    <w:p w14:paraId="3130A7B7" w14:textId="77777777" w:rsidR="00DF5F34" w:rsidRPr="00DF5F34" w:rsidRDefault="00DF5F34" w:rsidP="00DF5F3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- Ostali prihodi na računu skupine 36.</w:t>
      </w:r>
    </w:p>
    <w:p w14:paraId="329ED765" w14:textId="668DEE91" w:rsidR="00DF5F34" w:rsidRPr="00DF5F34" w:rsidRDefault="00DF5F34" w:rsidP="00DF5F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Rashodi za 202</w:t>
      </w:r>
      <w:r w:rsidR="00DF43E8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su:</w:t>
      </w:r>
    </w:p>
    <w:p w14:paraId="12BA1536" w14:textId="77777777" w:rsidR="00DF5F34" w:rsidRPr="00DF5F34" w:rsidRDefault="00DF5F34" w:rsidP="00DF5F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Rashodi za radnike na računu skupine 41,</w:t>
      </w:r>
    </w:p>
    <w:p w14:paraId="07CC7217" w14:textId="77777777" w:rsidR="00DF5F34" w:rsidRPr="00DF5F34" w:rsidRDefault="00DF5F34" w:rsidP="00DF5F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Materijalni rashodi na računu skupine 42,</w:t>
      </w:r>
    </w:p>
    <w:p w14:paraId="49419C0B" w14:textId="77777777" w:rsidR="00DF5F34" w:rsidRPr="00DF5F34" w:rsidRDefault="00DF5F34" w:rsidP="00DF5F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Rashodi amortizacije na računu skupine 43,</w:t>
      </w:r>
    </w:p>
    <w:p w14:paraId="750C3AF8" w14:textId="77777777" w:rsidR="00DF5F34" w:rsidRPr="00DF5F34" w:rsidRDefault="00DF5F34" w:rsidP="00DF5F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Financijski rashodi na računu skupine 44,</w:t>
      </w:r>
    </w:p>
    <w:p w14:paraId="713F284A" w14:textId="4B5E2D4F" w:rsidR="00DF5F34" w:rsidRDefault="00DF5F34" w:rsidP="00DF5F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- Ostali rashodi na računu skupine 46.</w:t>
      </w:r>
    </w:p>
    <w:p w14:paraId="76FD0530" w14:textId="77777777" w:rsidR="00DF43E8" w:rsidRPr="00DF5F34" w:rsidRDefault="00DF43E8" w:rsidP="00DF5F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97AED8" w14:textId="22E8B3D5" w:rsidR="00DF43E8" w:rsidRPr="00DF5F34" w:rsidRDefault="00DF5F34" w:rsidP="00EA20A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F5F34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izlaganja točka je dana na glasanje te je jednoglasno usvojena.</w:t>
      </w:r>
    </w:p>
    <w:p w14:paraId="65428FD0" w14:textId="77777777" w:rsidR="00AB7D89" w:rsidRPr="00283B9D" w:rsidRDefault="00AB7D89" w:rsidP="00DF5F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14474" w14:textId="77777777" w:rsidR="00EA20AE" w:rsidRDefault="00EA20AE" w:rsidP="00DF43E8">
      <w:pPr>
        <w:tabs>
          <w:tab w:val="num" w:pos="360"/>
        </w:tabs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9A775AE" w14:textId="5447AEFF" w:rsidR="00DF43E8" w:rsidRPr="00DF43E8" w:rsidRDefault="009B2970" w:rsidP="00DF43E8">
      <w:pPr>
        <w:tabs>
          <w:tab w:val="num" w:pos="360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lastRenderedPageBreak/>
        <w:t>Ad</w:t>
      </w:r>
      <w:r w:rsidR="00C96CCD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6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DF43E8" w:rsidRPr="00DF43E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Donošenje Odluke o usvajanju prijedloga plana rada Lokalne akcijske grupe Vuka – Dunav za 2021. godinu</w:t>
      </w:r>
      <w:r w:rsidR="00981249" w:rsidRPr="00DF43E8">
        <w:rPr>
          <w:rFonts w:ascii="Times New Roman" w:hAnsi="Times New Roman" w:cs="Times New Roman"/>
          <w:sz w:val="26"/>
          <w:szCs w:val="26"/>
        </w:rPr>
        <w:tab/>
      </w:r>
    </w:p>
    <w:p w14:paraId="350039A3" w14:textId="7C05F47C" w:rsidR="00DF43E8" w:rsidRPr="00DF43E8" w:rsidRDefault="00DF43E8" w:rsidP="00DF43E8">
      <w:pPr>
        <w:tabs>
          <w:tab w:val="num" w:pos="36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F43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Predsjednik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Skupštine</w:t>
      </w:r>
      <w:r w:rsidRPr="00DF43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otvara ovu točku dnevnog reda, te riječ prepušta voditeljici LAG-a, Ivani Čik koja upoznaje članove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Skupštine</w:t>
      </w:r>
      <w:r w:rsidRPr="00DF43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Planom rada za 2021. godinu. Najveći dio rada LAG-a u 2021. godini se bazira na provedbi LRS-a LAG-a Vuka – Dunav. LAG Vuka-Dunav je sa završnim Upravnim odborom i Skupštinom u 2020. godini donio sve odluke vezane za LAG Natječaje, te u 2021. godini nije planirano raspisivanje natječaja, obzirom da je alokacija za Podmjeru 19.2 u potpunosti iskorištena. No, obzirom na Smjernice vezane uz dosada raspisane natječaje i Sporazum suradnji i izvršavanju delegiranih administrativnih provjera prilikom provedbe operacija u okviru Strategije lokalnog razvoja pod vodstvom zajednice, potpisan sa Agencijom za plaćanja u poljoprivredi, ribarstvu i ruralnom razvoju, LAG Vuka-Dunav u obvezi je vršiti kontrole posjetu lokaciji ulaganja za mjere i projekte za koje od strane APPRRR-a dobije nalog. U 2021. godini izraditi će se evaulaciju i učinak provedbe LRS za cijelo programsko razdoblje 2014.-2020. Isto tako nas u 2021. godini očekuje izrada nove Lokalne razvojne strategije LAG-a Vuka-Dunav.</w:t>
      </w:r>
    </w:p>
    <w:p w14:paraId="71A9C9F8" w14:textId="0B812266" w:rsidR="00DF43E8" w:rsidRDefault="00DF43E8" w:rsidP="00DF43E8">
      <w:pPr>
        <w:tabs>
          <w:tab w:val="num" w:pos="36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F43E8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izlaganja točka je dana na glasanje te je jednoglasno usvojena.</w:t>
      </w:r>
    </w:p>
    <w:p w14:paraId="01E25896" w14:textId="77777777" w:rsidR="00AB7D89" w:rsidRPr="00283B9D" w:rsidRDefault="00AB7D89" w:rsidP="00981249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CAB0DE" w14:textId="77777777" w:rsidR="00DF43E8" w:rsidRPr="00DF43E8" w:rsidRDefault="009B2970" w:rsidP="00DF43E8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d 7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DF43E8" w:rsidRPr="00DF43E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Donošenje Odluke o usvajanju Plana nabave za 2021. godinu</w:t>
      </w:r>
    </w:p>
    <w:p w14:paraId="6F30B76D" w14:textId="710079B2" w:rsidR="00652D2E" w:rsidRDefault="009B2970" w:rsidP="00DF43E8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3B9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83B9D">
        <w:rPr>
          <w:rFonts w:ascii="Times New Roman" w:eastAsia="Calibri" w:hAnsi="Times New Roman" w:cs="Times New Roman"/>
          <w:sz w:val="24"/>
          <w:szCs w:val="24"/>
        </w:rPr>
        <w:t xml:space="preserve">Predsjednik </w:t>
      </w:r>
      <w:r w:rsidR="00F71C85" w:rsidRPr="00283B9D">
        <w:rPr>
          <w:rFonts w:ascii="Times New Roman" w:eastAsia="Calibri" w:hAnsi="Times New Roman" w:cs="Times New Roman"/>
          <w:sz w:val="24"/>
          <w:szCs w:val="24"/>
        </w:rPr>
        <w:t>LAG-a, Davor Tubanjski</w:t>
      </w:r>
      <w:r w:rsidRPr="00283B9D">
        <w:rPr>
          <w:rFonts w:ascii="Times New Roman" w:eastAsia="Calibri" w:hAnsi="Times New Roman" w:cs="Times New Roman"/>
          <w:sz w:val="24"/>
          <w:szCs w:val="24"/>
        </w:rPr>
        <w:t xml:space="preserve">, otvara </w:t>
      </w:r>
      <w:r w:rsidR="00F71C85" w:rsidRPr="00283B9D">
        <w:rPr>
          <w:rFonts w:ascii="Times New Roman" w:eastAsia="Calibri" w:hAnsi="Times New Roman" w:cs="Times New Roman"/>
          <w:sz w:val="24"/>
          <w:szCs w:val="24"/>
        </w:rPr>
        <w:t>osamnaestu</w:t>
      </w:r>
      <w:r w:rsidRPr="00283B9D">
        <w:rPr>
          <w:rFonts w:ascii="Times New Roman" w:eastAsia="Calibri" w:hAnsi="Times New Roman" w:cs="Times New Roman"/>
          <w:sz w:val="24"/>
          <w:szCs w:val="24"/>
        </w:rPr>
        <w:t xml:space="preserve"> točku dnevnog reda </w:t>
      </w:r>
      <w:r w:rsidR="00652D2E"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t>te riječ prepušta Voditeljici Ivani Čik. Voditeljica je protumačila Plan nabave za 202</w:t>
      </w:r>
      <w:r w:rsidR="00DF43E8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652D2E"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te je točka dnevnog reda otvorena za raspravu. </w:t>
      </w:r>
    </w:p>
    <w:p w14:paraId="3AF9CB8E" w14:textId="77777777" w:rsidR="00283B9D" w:rsidRDefault="00652D2E" w:rsidP="00652D2E">
      <w:pPr>
        <w:tabs>
          <w:tab w:val="num" w:pos="360"/>
        </w:tabs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52D2E">
        <w:rPr>
          <w:rFonts w:ascii="Times New Roman" w:eastAsia="Times New Roman" w:hAnsi="Times New Roman" w:cs="Times New Roman"/>
          <w:sz w:val="24"/>
          <w:szCs w:val="24"/>
          <w:lang w:eastAsia="hr-HR"/>
        </w:rPr>
        <w:t>Kako rasprave nije bilo, točka je dana na glasanje, te jednoglasno usvojena</w:t>
      </w:r>
    </w:p>
    <w:p w14:paraId="1C02E346" w14:textId="77777777" w:rsidR="00283B9D" w:rsidRPr="00283B9D" w:rsidRDefault="00283B9D" w:rsidP="009812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8DF34D" w14:textId="5A0965D2" w:rsidR="009B2970" w:rsidRPr="00DF43E8" w:rsidRDefault="009B2970" w:rsidP="00DF43E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652D2E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8</w:t>
      </w:r>
      <w:r w:rsidRPr="00DF43E8">
        <w:rPr>
          <w:rFonts w:ascii="Times New Roman" w:hAnsi="Times New Roman" w:cs="Times New Roman"/>
          <w:b/>
          <w:sz w:val="26"/>
          <w:szCs w:val="26"/>
        </w:rPr>
        <w:t>: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43E8" w:rsidRPr="00DF43E8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Donošenje Odluke o godišnjoj članarini redovitih članova LAG-a Vuka-Dunav za 2021. godinu</w:t>
      </w:r>
    </w:p>
    <w:p w14:paraId="3594066D" w14:textId="77777777" w:rsidR="00DF43E8" w:rsidRPr="00283B9D" w:rsidRDefault="00DF43E8" w:rsidP="00DF43E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EA3BDF" w14:textId="12F10B6E" w:rsidR="003C4834" w:rsidRPr="003C4834" w:rsidRDefault="009B2970" w:rsidP="003C4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</w:r>
      <w:bookmarkStart w:id="1" w:name="_Hlk60124864"/>
      <w:r w:rsidRPr="00283B9D">
        <w:rPr>
          <w:rFonts w:ascii="Times New Roman" w:hAnsi="Times New Roman" w:cs="Times New Roman"/>
          <w:sz w:val="24"/>
          <w:szCs w:val="24"/>
        </w:rPr>
        <w:t>Predsjednik</w:t>
      </w:r>
      <w:r w:rsidR="00B65E51" w:rsidRPr="00283B9D">
        <w:rPr>
          <w:rFonts w:ascii="Times New Roman" w:hAnsi="Times New Roman" w:cs="Times New Roman"/>
          <w:sz w:val="24"/>
          <w:szCs w:val="24"/>
        </w:rPr>
        <w:t xml:space="preserve"> LAG-a,</w:t>
      </w: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  <w:r w:rsidR="00F71C85" w:rsidRPr="00283B9D">
        <w:rPr>
          <w:rFonts w:ascii="Times New Roman" w:hAnsi="Times New Roman" w:cs="Times New Roman"/>
          <w:sz w:val="24"/>
          <w:szCs w:val="24"/>
        </w:rPr>
        <w:t>Davor Tubanjski</w:t>
      </w:r>
      <w:r w:rsidR="00B65E51" w:rsidRPr="00283B9D">
        <w:rPr>
          <w:rFonts w:ascii="Times New Roman" w:hAnsi="Times New Roman" w:cs="Times New Roman"/>
          <w:sz w:val="24"/>
          <w:szCs w:val="24"/>
        </w:rPr>
        <w:t>,</w:t>
      </w:r>
      <w:r w:rsidRPr="00283B9D">
        <w:rPr>
          <w:rFonts w:ascii="Times New Roman" w:hAnsi="Times New Roman" w:cs="Times New Roman"/>
          <w:sz w:val="24"/>
          <w:szCs w:val="24"/>
        </w:rPr>
        <w:t xml:space="preserve"> otvara točku dnevnog reda te riječ daje Voditeljici LAG-a. </w:t>
      </w:r>
      <w:r w:rsidR="003C4834"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Voditeljica LAG-a Ivana Čik, članovima </w:t>
      </w:r>
      <w:r w:rsid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Skupštine</w:t>
      </w:r>
      <w:r w:rsidR="003C4834"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predstavlja i iznosi </w:t>
      </w:r>
      <w:bookmarkEnd w:id="1"/>
      <w:r w:rsidR="003C4834"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kako će godišnja članarina redovitih članova Lokalne akcijske grupe Vuka-Dunav za 2021. godinu biti u slijedećim iznosima: </w:t>
      </w:r>
    </w:p>
    <w:p w14:paraId="0F07919D" w14:textId="4450236C" w:rsidR="003C4834" w:rsidRPr="003C4834" w:rsidRDefault="003C4834" w:rsidP="003C4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Općine/mjesni odbor</w:t>
      </w: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>2,00 kn po stanovniku</w:t>
      </w:r>
    </w:p>
    <w:p w14:paraId="3069DEF8" w14:textId="516BC35F" w:rsidR="003C4834" w:rsidRPr="003C4834" w:rsidRDefault="003C4834" w:rsidP="003C4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Pravne osobe</w:t>
      </w: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>200,00 kuna</w:t>
      </w:r>
    </w:p>
    <w:p w14:paraId="689BAD01" w14:textId="718395FA" w:rsidR="003C4834" w:rsidRPr="003C4834" w:rsidRDefault="003C4834" w:rsidP="003C4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Udruge</w:t>
      </w: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200,00 kuna</w:t>
      </w:r>
    </w:p>
    <w:p w14:paraId="3748E232" w14:textId="6B18C771" w:rsidR="003C4834" w:rsidRDefault="003C4834" w:rsidP="003C4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Fizičke osobe</w:t>
      </w: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100,00 kuna</w:t>
      </w:r>
    </w:p>
    <w:p w14:paraId="30A83A7B" w14:textId="77777777" w:rsidR="003C4834" w:rsidRPr="003C4834" w:rsidRDefault="003C4834" w:rsidP="003C48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F95AB6" w14:textId="021A620C" w:rsidR="00AB7D89" w:rsidRPr="00283B9D" w:rsidRDefault="003C4834" w:rsidP="003C48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4834">
        <w:rPr>
          <w:rFonts w:ascii="Times New Roman" w:eastAsia="Times New Roman" w:hAnsi="Times New Roman" w:cs="Times New Roman"/>
          <w:sz w:val="24"/>
          <w:szCs w:val="24"/>
          <w:lang w:eastAsia="hr-HR"/>
        </w:rPr>
        <w:t>Kako rasprave nije bilo, točka dnevnog reda dana je na glasanje, te jednoglasno usvojena.</w:t>
      </w:r>
    </w:p>
    <w:p w14:paraId="43444453" w14:textId="77777777" w:rsidR="003C4834" w:rsidRDefault="003C4834" w:rsidP="0098124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372B47" w14:textId="77777777" w:rsidR="003C4834" w:rsidRDefault="003C4834" w:rsidP="0098124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654EDF" w14:textId="17C9D075" w:rsidR="003C4834" w:rsidRDefault="003C4834" w:rsidP="0098124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4834">
        <w:rPr>
          <w:rFonts w:ascii="Times New Roman" w:hAnsi="Times New Roman" w:cs="Times New Roman"/>
          <w:b/>
          <w:sz w:val="26"/>
          <w:szCs w:val="26"/>
        </w:rPr>
        <w:lastRenderedPageBreak/>
        <w:t>Ad9: Informiranje članova Upravnog odbora o 5. LAG Natječaju za Tip operacije 1.3.3. „Potpora razvoju malih poljoprivrednih gospodarstava“, prilog Konačna rang lista</w:t>
      </w:r>
    </w:p>
    <w:p w14:paraId="3692AD1A" w14:textId="77777777" w:rsidR="002515C8" w:rsidRDefault="003C4834" w:rsidP="002515C8">
      <w:pPr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F65C4">
        <w:rPr>
          <w:rFonts w:ascii="Times New Roman" w:hAnsi="Times New Roman" w:cs="Times New Roman"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sz w:val="24"/>
          <w:szCs w:val="24"/>
        </w:rPr>
        <w:t xml:space="preserve">LAG-a </w:t>
      </w:r>
      <w:r w:rsidRPr="00FF65C4">
        <w:rPr>
          <w:rFonts w:ascii="Times New Roman" w:hAnsi="Times New Roman" w:cs="Times New Roman"/>
          <w:sz w:val="24"/>
          <w:szCs w:val="24"/>
        </w:rPr>
        <w:t xml:space="preserve"> otvorio je ovu točku dnevnog reda, te je riječ predao voditeljici LAG-a Vuka Dunav Ivani Čik, koja je </w:t>
      </w:r>
      <w:r w:rsidRPr="003C4834">
        <w:rPr>
          <w:rFonts w:ascii="Times New Roman" w:hAnsi="Times New Roman" w:cs="Times New Roman"/>
          <w:sz w:val="24"/>
          <w:szCs w:val="24"/>
        </w:rPr>
        <w:t xml:space="preserve">članovima Skupštine </w:t>
      </w:r>
      <w:r w:rsidRPr="00FF65C4">
        <w:rPr>
          <w:rFonts w:ascii="Times New Roman" w:hAnsi="Times New Roman" w:cs="Times New Roman"/>
          <w:sz w:val="24"/>
          <w:szCs w:val="24"/>
        </w:rPr>
        <w:t>obrazložila što se sve ocjenjivalo i tražilo u Analizi 1, te što se sve ocjenjivalo u Analizi 2, te koji su bili kriteriji odabira i koje su konačne odluke ocjenjivačkog odbora</w:t>
      </w:r>
      <w:r>
        <w:rPr>
          <w:rFonts w:ascii="Times New Roman" w:hAnsi="Times New Roman" w:cs="Times New Roman"/>
          <w:sz w:val="24"/>
          <w:szCs w:val="24"/>
        </w:rPr>
        <w:t>. O</w:t>
      </w:r>
      <w:r w:rsidRPr="003C4834">
        <w:rPr>
          <w:rFonts w:ascii="Times New Roman" w:hAnsi="Times New Roman" w:cs="Times New Roman"/>
          <w:bCs/>
          <w:sz w:val="24"/>
          <w:szCs w:val="24"/>
        </w:rPr>
        <w:t>bjašnjava članovima da je na Natječaj pristiglo 22 projektne prijave, od čega je izglasano 18 projekata</w:t>
      </w:r>
      <w:r>
        <w:rPr>
          <w:rFonts w:ascii="Times New Roman" w:hAnsi="Times New Roman" w:cs="Times New Roman"/>
          <w:bCs/>
          <w:sz w:val="24"/>
          <w:szCs w:val="24"/>
        </w:rPr>
        <w:t xml:space="preserve"> za koje se izdaje </w:t>
      </w:r>
      <w:r w:rsidR="002515C8"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 xml:space="preserve">dluka o Odabiru projekta, dvije projektne prijave su </w:t>
      </w:r>
      <w:r w:rsidRPr="003C4834">
        <w:rPr>
          <w:rFonts w:ascii="Times New Roman" w:hAnsi="Times New Roman" w:cs="Times New Roman"/>
          <w:bCs/>
          <w:sz w:val="24"/>
          <w:szCs w:val="24"/>
        </w:rPr>
        <w:t>isključen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3C4834">
        <w:rPr>
          <w:rFonts w:ascii="Times New Roman" w:hAnsi="Times New Roman" w:cs="Times New Roman"/>
          <w:bCs/>
          <w:sz w:val="24"/>
          <w:szCs w:val="24"/>
        </w:rPr>
        <w:t xml:space="preserve"> nakon negativno ocijenjene Analize 1</w:t>
      </w:r>
      <w:r>
        <w:rPr>
          <w:rFonts w:ascii="Times New Roman" w:hAnsi="Times New Roman" w:cs="Times New Roman"/>
          <w:bCs/>
          <w:sz w:val="24"/>
          <w:szCs w:val="24"/>
        </w:rPr>
        <w:t xml:space="preserve"> te se za njih izdaje Odluka o Odbijanju projekta</w:t>
      </w:r>
      <w:r w:rsidR="002515C8">
        <w:rPr>
          <w:rFonts w:ascii="Times New Roman" w:hAnsi="Times New Roman" w:cs="Times New Roman"/>
          <w:bCs/>
          <w:sz w:val="24"/>
          <w:szCs w:val="24"/>
        </w:rPr>
        <w:t xml:space="preserve"> i dvije projektne prijave su ispod praga raspoloživih sredstava te se za njih izdaje </w:t>
      </w:r>
      <w:r w:rsidR="002515C8" w:rsidRPr="002515C8">
        <w:rPr>
          <w:rFonts w:ascii="Times New Roman" w:hAnsi="Times New Roman" w:cs="Times New Roman"/>
          <w:bCs/>
          <w:sz w:val="24"/>
          <w:szCs w:val="24"/>
        </w:rPr>
        <w:t>Obavijest o odbacivanju prijave zbog nedovoljno raspoloživih sredstav</w:t>
      </w:r>
      <w:r w:rsidR="002515C8">
        <w:rPr>
          <w:rFonts w:ascii="Times New Roman" w:hAnsi="Times New Roman" w:cs="Times New Roman"/>
          <w:bCs/>
          <w:sz w:val="24"/>
          <w:szCs w:val="24"/>
        </w:rPr>
        <w:t xml:space="preserve">a. </w:t>
      </w:r>
      <w:r w:rsidR="002515C8" w:rsidRPr="002515C8">
        <w:rPr>
          <w:rFonts w:ascii="Times New Roman" w:eastAsia="Times New Roman" w:hAnsi="Times New Roman" w:cs="Times New Roman"/>
          <w:sz w:val="24"/>
          <w:szCs w:val="24"/>
          <w:lang w:eastAsia="hr-HR"/>
        </w:rPr>
        <w:t>Upravni odbor donosi  ovu Odluku temeljem dodijeljenog broja bodova Nositelju projekta i pozicije na Konačnoj Rang listi.</w:t>
      </w:r>
      <w:r w:rsidR="00251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Nakon informiranja Skupštine Voditeljica LAG-a polako privodi Skupštinu kraju.</w:t>
      </w:r>
    </w:p>
    <w:p w14:paraId="5F19B45C" w14:textId="59D71B5F" w:rsidR="009B2970" w:rsidRPr="002515C8" w:rsidRDefault="009B2970" w:rsidP="002515C8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r-HR"/>
        </w:rPr>
      </w:pPr>
      <w:r w:rsidRPr="002515C8">
        <w:rPr>
          <w:rFonts w:ascii="Times New Roman" w:hAnsi="Times New Roman" w:cs="Times New Roman"/>
          <w:b/>
          <w:sz w:val="26"/>
          <w:szCs w:val="26"/>
        </w:rPr>
        <w:t>Ad</w:t>
      </w:r>
      <w:r w:rsidR="005F7582">
        <w:rPr>
          <w:rFonts w:ascii="Times New Roman" w:hAnsi="Times New Roman" w:cs="Times New Roman"/>
          <w:b/>
          <w:sz w:val="26"/>
          <w:szCs w:val="26"/>
        </w:rPr>
        <w:t>1</w:t>
      </w:r>
      <w:r w:rsidRPr="002515C8">
        <w:rPr>
          <w:rFonts w:ascii="Times New Roman" w:hAnsi="Times New Roman" w:cs="Times New Roman"/>
          <w:b/>
          <w:sz w:val="26"/>
          <w:szCs w:val="26"/>
        </w:rPr>
        <w:t>0: R</w:t>
      </w:r>
      <w:r w:rsidR="002515C8" w:rsidRPr="002515C8">
        <w:rPr>
          <w:rFonts w:ascii="Times New Roman" w:hAnsi="Times New Roman" w:cs="Times New Roman"/>
          <w:b/>
          <w:sz w:val="26"/>
          <w:szCs w:val="26"/>
        </w:rPr>
        <w:t>azno</w:t>
      </w:r>
    </w:p>
    <w:p w14:paraId="782908C2" w14:textId="2846BE41" w:rsidR="00D94E4A" w:rsidRDefault="00D94E4A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Na kraju sjednice, Predsjednik se zahvalio članovima Skupštine na dolasku, kvalitetnoj suradnji i komunikaciji. Pozvao je članove Skupštine da sudjeluju u radu LAG-a kako bi se što kvalitetnije sudjelovalo u provedbi Lokalne razvojne strategije LAG-a Vuka-Dunav.</w:t>
      </w:r>
      <w:r w:rsidR="006D13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FD863A" w14:textId="0627BA4A" w:rsidR="006D13D9" w:rsidRPr="00283B9D" w:rsidRDefault="006D13D9" w:rsidP="00443D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 o</w:t>
      </w:r>
      <w:r w:rsidRPr="006D13D9">
        <w:rPr>
          <w:rFonts w:ascii="Times New Roman" w:hAnsi="Times New Roman" w:cs="Times New Roman"/>
          <w:sz w:val="24"/>
          <w:szCs w:val="24"/>
        </w:rPr>
        <w:t>bzirom na situaciju sa</w:t>
      </w:r>
      <w:r>
        <w:rPr>
          <w:rFonts w:ascii="Times New Roman" w:hAnsi="Times New Roman" w:cs="Times New Roman"/>
          <w:sz w:val="24"/>
          <w:szCs w:val="24"/>
        </w:rPr>
        <w:t xml:space="preserve"> pandemijom</w:t>
      </w:r>
      <w:r w:rsidRPr="006D13D9">
        <w:rPr>
          <w:rFonts w:ascii="Times New Roman" w:hAnsi="Times New Roman" w:cs="Times New Roman"/>
          <w:sz w:val="24"/>
          <w:szCs w:val="24"/>
        </w:rPr>
        <w:t xml:space="preserve"> koronavirusom (COVID</w:t>
      </w:r>
      <w:r>
        <w:rPr>
          <w:rFonts w:ascii="Times New Roman" w:hAnsi="Times New Roman" w:cs="Times New Roman"/>
          <w:sz w:val="24"/>
          <w:szCs w:val="24"/>
        </w:rPr>
        <w:t xml:space="preserve">19) </w:t>
      </w:r>
      <w:r w:rsidR="00EA20AE">
        <w:rPr>
          <w:rFonts w:ascii="Times New Roman" w:hAnsi="Times New Roman" w:cs="Times New Roman"/>
          <w:sz w:val="24"/>
          <w:szCs w:val="24"/>
        </w:rPr>
        <w:t xml:space="preserve">pridržavali </w:t>
      </w:r>
      <w:r>
        <w:rPr>
          <w:rFonts w:ascii="Times New Roman" w:hAnsi="Times New Roman" w:cs="Times New Roman"/>
          <w:sz w:val="24"/>
          <w:szCs w:val="24"/>
        </w:rPr>
        <w:t xml:space="preserve">smo se  svih propisanih epidemioloških mjera te  je </w:t>
      </w:r>
      <w:r w:rsidRPr="006D13D9">
        <w:rPr>
          <w:rFonts w:ascii="Times New Roman" w:hAnsi="Times New Roman" w:cs="Times New Roman"/>
          <w:sz w:val="24"/>
          <w:szCs w:val="24"/>
        </w:rPr>
        <w:t>smanjen  broj ljudi na 23. Redovnoj Skupštini LAG-a Vuka-Dunav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41E46D" w14:textId="77777777" w:rsidR="00D94E4A" w:rsidRPr="00283B9D" w:rsidRDefault="00D94E4A" w:rsidP="00981249">
      <w:pPr>
        <w:spacing w:after="0"/>
        <w:rPr>
          <w:sz w:val="24"/>
          <w:szCs w:val="24"/>
        </w:rPr>
      </w:pPr>
    </w:p>
    <w:p w14:paraId="4FE4FD71" w14:textId="43A24862" w:rsidR="009B2970" w:rsidRPr="00283B9D" w:rsidRDefault="009B2970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Kako nije bilo dodatnih komentara i rasprave, predsjednik Upravnog odbora zaključuje sjednicu u 1</w:t>
      </w:r>
      <w:r w:rsidR="002515C8">
        <w:rPr>
          <w:rFonts w:ascii="Times New Roman" w:hAnsi="Times New Roman" w:cs="Times New Roman"/>
          <w:sz w:val="24"/>
          <w:szCs w:val="24"/>
        </w:rPr>
        <w:t>1</w:t>
      </w:r>
      <w:r w:rsidRPr="00283B9D">
        <w:rPr>
          <w:rFonts w:ascii="Times New Roman" w:hAnsi="Times New Roman" w:cs="Times New Roman"/>
          <w:sz w:val="24"/>
          <w:szCs w:val="24"/>
        </w:rPr>
        <w:t>:</w:t>
      </w:r>
      <w:r w:rsidR="002515C8">
        <w:rPr>
          <w:rFonts w:ascii="Times New Roman" w:hAnsi="Times New Roman" w:cs="Times New Roman"/>
          <w:sz w:val="24"/>
          <w:szCs w:val="24"/>
        </w:rPr>
        <w:t>0</w:t>
      </w:r>
      <w:r w:rsidR="00BE31A2" w:rsidRPr="00283B9D">
        <w:rPr>
          <w:rFonts w:ascii="Times New Roman" w:hAnsi="Times New Roman" w:cs="Times New Roman"/>
          <w:sz w:val="24"/>
          <w:szCs w:val="24"/>
        </w:rPr>
        <w:t>0</w:t>
      </w: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  <w:r w:rsidR="00386769" w:rsidRPr="00283B9D">
        <w:rPr>
          <w:rFonts w:ascii="Times New Roman" w:hAnsi="Times New Roman" w:cs="Times New Roman"/>
          <w:sz w:val="24"/>
          <w:szCs w:val="24"/>
        </w:rPr>
        <w:t>sati</w:t>
      </w:r>
      <w:r w:rsidRPr="00283B9D">
        <w:rPr>
          <w:rFonts w:ascii="Times New Roman" w:hAnsi="Times New Roman" w:cs="Times New Roman"/>
          <w:sz w:val="24"/>
          <w:szCs w:val="24"/>
        </w:rPr>
        <w:t>.</w:t>
      </w:r>
    </w:p>
    <w:p w14:paraId="1EDBBBB5" w14:textId="77777777" w:rsidR="00283B9D" w:rsidRPr="00283B9D" w:rsidRDefault="00283B9D" w:rsidP="009B297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BCD88E" w14:textId="07F70B19"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UBROJ: SK/</w:t>
      </w:r>
      <w:r w:rsidR="002515C8">
        <w:rPr>
          <w:rFonts w:ascii="Times New Roman" w:hAnsi="Times New Roman" w:cs="Times New Roman"/>
          <w:sz w:val="24"/>
          <w:szCs w:val="24"/>
        </w:rPr>
        <w:t>20</w:t>
      </w:r>
      <w:r w:rsidRPr="00283B9D">
        <w:rPr>
          <w:rFonts w:ascii="Times New Roman" w:hAnsi="Times New Roman" w:cs="Times New Roman"/>
          <w:sz w:val="24"/>
          <w:szCs w:val="24"/>
        </w:rPr>
        <w:t>-</w:t>
      </w:r>
      <w:r w:rsidR="00220DDE">
        <w:rPr>
          <w:rFonts w:ascii="Times New Roman" w:hAnsi="Times New Roman" w:cs="Times New Roman"/>
          <w:sz w:val="24"/>
          <w:szCs w:val="24"/>
        </w:rPr>
        <w:t>36</w:t>
      </w:r>
    </w:p>
    <w:p w14:paraId="5DCCBC91" w14:textId="1B7AB090"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6D13D9">
        <w:rPr>
          <w:rFonts w:ascii="Times New Roman" w:hAnsi="Times New Roman" w:cs="Times New Roman"/>
          <w:sz w:val="24"/>
          <w:szCs w:val="24"/>
        </w:rPr>
        <w:t>29</w:t>
      </w:r>
      <w:r w:rsidRPr="00283B9D">
        <w:rPr>
          <w:rFonts w:ascii="Times New Roman" w:hAnsi="Times New Roman" w:cs="Times New Roman"/>
          <w:sz w:val="24"/>
          <w:szCs w:val="24"/>
        </w:rPr>
        <w:t xml:space="preserve">. </w:t>
      </w:r>
      <w:r w:rsidR="006E18CB">
        <w:rPr>
          <w:rFonts w:ascii="Times New Roman" w:hAnsi="Times New Roman" w:cs="Times New Roman"/>
          <w:sz w:val="24"/>
          <w:szCs w:val="24"/>
        </w:rPr>
        <w:t>prosinac</w:t>
      </w:r>
      <w:r w:rsidRPr="00283B9D">
        <w:rPr>
          <w:rFonts w:ascii="Times New Roman" w:hAnsi="Times New Roman" w:cs="Times New Roman"/>
          <w:sz w:val="24"/>
          <w:szCs w:val="24"/>
        </w:rPr>
        <w:t xml:space="preserve"> 20</w:t>
      </w:r>
      <w:r w:rsidR="006D13D9">
        <w:rPr>
          <w:rFonts w:ascii="Times New Roman" w:hAnsi="Times New Roman" w:cs="Times New Roman"/>
          <w:sz w:val="24"/>
          <w:szCs w:val="24"/>
        </w:rPr>
        <w:t>20</w:t>
      </w:r>
      <w:r w:rsidRPr="00283B9D">
        <w:rPr>
          <w:rFonts w:ascii="Times New Roman" w:hAnsi="Times New Roman" w:cs="Times New Roman"/>
          <w:sz w:val="24"/>
          <w:szCs w:val="24"/>
        </w:rPr>
        <w:t>. godine</w:t>
      </w:r>
    </w:p>
    <w:p w14:paraId="126ADF9E" w14:textId="77777777"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17B2E" w14:textId="619DEAFB" w:rsidR="00386769" w:rsidRPr="00283B9D" w:rsidRDefault="00386769" w:rsidP="00386769">
      <w:pPr>
        <w:tabs>
          <w:tab w:val="left" w:pos="4986"/>
        </w:tabs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    </w:t>
      </w:r>
      <w:r w:rsidR="002515C8">
        <w:rPr>
          <w:rFonts w:ascii="Times New Roman" w:hAnsi="Times New Roman" w:cs="Times New Roman"/>
          <w:sz w:val="24"/>
          <w:szCs w:val="24"/>
        </w:rPr>
        <w:t xml:space="preserve">   </w:t>
      </w:r>
      <w:r w:rsidRPr="00283B9D">
        <w:rPr>
          <w:rFonts w:ascii="Times New Roman" w:hAnsi="Times New Roman" w:cs="Times New Roman"/>
          <w:sz w:val="24"/>
          <w:szCs w:val="24"/>
        </w:rPr>
        <w:t xml:space="preserve">  Zapisničar:</w:t>
      </w:r>
      <w:r w:rsidRPr="00283B9D">
        <w:rPr>
          <w:rFonts w:ascii="Times New Roman" w:hAnsi="Times New Roman" w:cs="Times New Roman"/>
          <w:sz w:val="24"/>
          <w:szCs w:val="24"/>
        </w:rPr>
        <w:tab/>
        <w:t xml:space="preserve">            Ovjerovitelji zapisnika:</w:t>
      </w:r>
    </w:p>
    <w:p w14:paraId="1EAF51D4" w14:textId="6CA0245D" w:rsidR="009B2970" w:rsidRPr="00283B9D" w:rsidRDefault="002515C8" w:rsidP="002515C8">
      <w:pPr>
        <w:tabs>
          <w:tab w:val="center" w:pos="4513"/>
          <w:tab w:val="left" w:pos="6371"/>
        </w:tabs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Sanja Šimić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Roman Lončarić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           Marija Horvatek</w:t>
      </w:r>
    </w:p>
    <w:p w14:paraId="46E2FBBF" w14:textId="77777777" w:rsidR="00E73A8E" w:rsidRDefault="00E73A8E"/>
    <w:sectPr w:rsidR="00E73A8E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710D64"/>
    <w:multiLevelType w:val="hybridMultilevel"/>
    <w:tmpl w:val="6A409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521E2"/>
    <w:multiLevelType w:val="hybridMultilevel"/>
    <w:tmpl w:val="A230AF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B40E9"/>
    <w:multiLevelType w:val="hybridMultilevel"/>
    <w:tmpl w:val="C7D846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40C0D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927D96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C6C28D9"/>
    <w:multiLevelType w:val="hybridMultilevel"/>
    <w:tmpl w:val="9A4A9B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12"/>
  </w:num>
  <w:num w:numId="6">
    <w:abstractNumId w:val="3"/>
  </w:num>
  <w:num w:numId="7">
    <w:abstractNumId w:val="1"/>
  </w:num>
  <w:num w:numId="8">
    <w:abstractNumId w:val="8"/>
  </w:num>
  <w:num w:numId="9">
    <w:abstractNumId w:val="4"/>
  </w:num>
  <w:num w:numId="10">
    <w:abstractNumId w:val="2"/>
  </w:num>
  <w:num w:numId="11">
    <w:abstractNumId w:val="5"/>
  </w:num>
  <w:num w:numId="12">
    <w:abstractNumId w:val="9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E4E"/>
    <w:rsid w:val="00014717"/>
    <w:rsid w:val="00047250"/>
    <w:rsid w:val="00104149"/>
    <w:rsid w:val="00126902"/>
    <w:rsid w:val="00165729"/>
    <w:rsid w:val="001C36F1"/>
    <w:rsid w:val="001E44B3"/>
    <w:rsid w:val="00220DDE"/>
    <w:rsid w:val="002515C8"/>
    <w:rsid w:val="00277522"/>
    <w:rsid w:val="00283B9D"/>
    <w:rsid w:val="002A1FFA"/>
    <w:rsid w:val="002D695B"/>
    <w:rsid w:val="003501A4"/>
    <w:rsid w:val="00386769"/>
    <w:rsid w:val="00395BB6"/>
    <w:rsid w:val="003C4834"/>
    <w:rsid w:val="003E2379"/>
    <w:rsid w:val="003E7E4E"/>
    <w:rsid w:val="00443DC2"/>
    <w:rsid w:val="004D6FDC"/>
    <w:rsid w:val="004E2416"/>
    <w:rsid w:val="00530E81"/>
    <w:rsid w:val="005344D8"/>
    <w:rsid w:val="005B4EFB"/>
    <w:rsid w:val="005F7582"/>
    <w:rsid w:val="00652D2E"/>
    <w:rsid w:val="006D13D9"/>
    <w:rsid w:val="006E1575"/>
    <w:rsid w:val="006E18CB"/>
    <w:rsid w:val="0076433B"/>
    <w:rsid w:val="00875346"/>
    <w:rsid w:val="008B2F8B"/>
    <w:rsid w:val="00962EFD"/>
    <w:rsid w:val="00981249"/>
    <w:rsid w:val="009B2970"/>
    <w:rsid w:val="009F3D9B"/>
    <w:rsid w:val="00AB7D89"/>
    <w:rsid w:val="00B1684B"/>
    <w:rsid w:val="00B65E51"/>
    <w:rsid w:val="00B86192"/>
    <w:rsid w:val="00BE31A2"/>
    <w:rsid w:val="00C042B3"/>
    <w:rsid w:val="00C2404B"/>
    <w:rsid w:val="00C30B46"/>
    <w:rsid w:val="00C96CCD"/>
    <w:rsid w:val="00D24A89"/>
    <w:rsid w:val="00D94E4A"/>
    <w:rsid w:val="00DF43E8"/>
    <w:rsid w:val="00DF5F34"/>
    <w:rsid w:val="00E73A8E"/>
    <w:rsid w:val="00E963BE"/>
    <w:rsid w:val="00EA20AE"/>
    <w:rsid w:val="00F7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ABF6C"/>
  <w15:chartTrackingRefBased/>
  <w15:docId w15:val="{E5176046-B094-4255-A8F8-9ECC6D034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E4E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E7E4E"/>
    <w:pPr>
      <w:spacing w:line="259" w:lineRule="auto"/>
      <w:ind w:left="720"/>
      <w:contextualSpacing/>
    </w:pPr>
  </w:style>
  <w:style w:type="table" w:styleId="Reetkatablice">
    <w:name w:val="Table Grid"/>
    <w:basedOn w:val="Obinatablica"/>
    <w:uiPriority w:val="39"/>
    <w:rsid w:val="00C9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C3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6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1401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7</cp:revision>
  <cp:lastPrinted>2020-12-30T14:02:00Z</cp:lastPrinted>
  <dcterms:created xsi:type="dcterms:W3CDTF">2020-12-29T08:30:00Z</dcterms:created>
  <dcterms:modified xsi:type="dcterms:W3CDTF">2021-01-04T09:52:00Z</dcterms:modified>
</cp:coreProperties>
</file>