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95AD2" w14:textId="56855F16" w:rsidR="00264601" w:rsidRDefault="00264601" w:rsidP="00264601">
      <w:pPr>
        <w:ind w:firstLine="708"/>
        <w:jc w:val="both"/>
        <w:rPr>
          <w:iCs/>
        </w:rPr>
      </w:pPr>
      <w:r>
        <w:rPr>
          <w:iCs/>
        </w:rPr>
        <w:t>Temeljem članka 25. Statuta LAG-a Vuka-Dunav (06. rujna 2023. godine), Skupština LAG-a, dana 20. rujna 2023. godine, donosi</w:t>
      </w:r>
    </w:p>
    <w:p w14:paraId="01ED92C9" w14:textId="28B9486D" w:rsidR="006B7FA6" w:rsidRDefault="006B7FA6" w:rsidP="006B7FA6">
      <w:pPr>
        <w:ind w:firstLine="708"/>
        <w:jc w:val="both"/>
        <w:rPr>
          <w:iCs/>
        </w:rPr>
      </w:pPr>
    </w:p>
    <w:p w14:paraId="1840F1B2" w14:textId="77777777" w:rsidR="00B34258" w:rsidRDefault="00B34258" w:rsidP="00B34258">
      <w:pPr>
        <w:jc w:val="both"/>
      </w:pPr>
    </w:p>
    <w:p w14:paraId="1E4ABB94" w14:textId="77777777" w:rsidR="00B34258" w:rsidRDefault="00B34258" w:rsidP="00B34258">
      <w:pPr>
        <w:jc w:val="both"/>
      </w:pPr>
    </w:p>
    <w:p w14:paraId="340AD915" w14:textId="77777777" w:rsidR="00B34258" w:rsidRDefault="00B34258" w:rsidP="00B342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14:paraId="33172AA3" w14:textId="77777777" w:rsidR="00DD1D48" w:rsidRDefault="00B34258" w:rsidP="00B342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</w:t>
      </w:r>
      <w:r w:rsidR="00225662">
        <w:rPr>
          <w:b/>
          <w:sz w:val="28"/>
          <w:szCs w:val="28"/>
        </w:rPr>
        <w:t xml:space="preserve">prihvatu Lokalne razvojne strategije </w:t>
      </w:r>
    </w:p>
    <w:p w14:paraId="1F36DCF0" w14:textId="19998F32" w:rsidR="00B34258" w:rsidRDefault="00225662" w:rsidP="00B34258">
      <w:pPr>
        <w:jc w:val="center"/>
      </w:pPr>
      <w:r>
        <w:rPr>
          <w:b/>
          <w:sz w:val="28"/>
          <w:szCs w:val="28"/>
        </w:rPr>
        <w:t>LAG-a Vuka- Dunav 20</w:t>
      </w:r>
      <w:r w:rsidR="006B7FA6">
        <w:rPr>
          <w:b/>
          <w:sz w:val="28"/>
          <w:szCs w:val="28"/>
        </w:rPr>
        <w:t>23. – 2027.</w:t>
      </w:r>
    </w:p>
    <w:p w14:paraId="16C6A2A8" w14:textId="77777777" w:rsidR="00B34258" w:rsidRDefault="00B34258" w:rsidP="00B34258">
      <w:pPr>
        <w:jc w:val="center"/>
      </w:pPr>
    </w:p>
    <w:p w14:paraId="5D5AB4BC" w14:textId="77777777" w:rsidR="00B34258" w:rsidRDefault="00B34258" w:rsidP="00B34258">
      <w:pPr>
        <w:jc w:val="center"/>
      </w:pPr>
    </w:p>
    <w:p w14:paraId="7BD488DA" w14:textId="77777777" w:rsidR="00B34258" w:rsidRDefault="00B34258" w:rsidP="00B34258">
      <w:pPr>
        <w:jc w:val="center"/>
        <w:rPr>
          <w:b/>
          <w:sz w:val="28"/>
          <w:szCs w:val="28"/>
        </w:rPr>
      </w:pPr>
      <w:r>
        <w:t>Članak 1.</w:t>
      </w:r>
    </w:p>
    <w:p w14:paraId="23931D5D" w14:textId="77777777" w:rsidR="00B34258" w:rsidRDefault="00B34258" w:rsidP="00B34258"/>
    <w:p w14:paraId="5DDA5086" w14:textId="7D8F6C76" w:rsidR="00186893" w:rsidRPr="00A87DD4" w:rsidRDefault="00225662" w:rsidP="00431ED6">
      <w:pPr>
        <w:ind w:firstLine="708"/>
        <w:jc w:val="both"/>
      </w:pPr>
      <w:r>
        <w:t>LAG Vuka – Dunav u suradnji s Ekonomskim fakultetom u Osijeku izradio je dokument Lokaln</w:t>
      </w:r>
      <w:r w:rsidR="00A87DD4">
        <w:t>u</w:t>
      </w:r>
      <w:r>
        <w:t xml:space="preserve"> razvojn</w:t>
      </w:r>
      <w:r w:rsidR="00A87DD4">
        <w:t>u</w:t>
      </w:r>
      <w:r>
        <w:t xml:space="preserve"> strategij</w:t>
      </w:r>
      <w:r w:rsidR="00A87DD4">
        <w:t>u</w:t>
      </w:r>
      <w:r>
        <w:t xml:space="preserve"> LAG-a Vuka – Dunav </w:t>
      </w:r>
      <w:r w:rsidR="00772E68">
        <w:t xml:space="preserve">za razdoblje </w:t>
      </w:r>
      <w:r w:rsidR="006B7FA6">
        <w:t>2023. – 2027.</w:t>
      </w:r>
      <w:r w:rsidR="00A87DD4">
        <w:t xml:space="preserve"> sukladno </w:t>
      </w:r>
      <w:r w:rsidR="00406BE2">
        <w:t>Pravilniku o provedbi Intervencije 77.06. „Potpora LEADER (CLLD) pristupu“ iz Strateškog plana ZPP-a Republike Hrvatske 2023.</w:t>
      </w:r>
      <w:r w:rsidR="00772E68">
        <w:t xml:space="preserve"> </w:t>
      </w:r>
      <w:r w:rsidR="00406BE2">
        <w:t>-</w:t>
      </w:r>
      <w:r w:rsidR="00772E68">
        <w:t xml:space="preserve"> </w:t>
      </w:r>
      <w:r w:rsidR="00406BE2">
        <w:t>2027., te Uputi za izradu LRS i LAG intervencija 2023. – 2027. donesenoj od strane Ministarstva poljoprivrede.</w:t>
      </w:r>
    </w:p>
    <w:p w14:paraId="1B50196C" w14:textId="77777777" w:rsidR="00B34258" w:rsidRDefault="00B34258" w:rsidP="00B34258">
      <w:pPr>
        <w:jc w:val="center"/>
      </w:pPr>
    </w:p>
    <w:p w14:paraId="6AEBF78F" w14:textId="77777777" w:rsidR="00B34258" w:rsidRDefault="00B34258" w:rsidP="00B34258">
      <w:pPr>
        <w:jc w:val="center"/>
      </w:pPr>
      <w:r>
        <w:t>Članak 2.</w:t>
      </w:r>
    </w:p>
    <w:p w14:paraId="7985130B" w14:textId="77777777" w:rsidR="00B34258" w:rsidRDefault="00B34258" w:rsidP="00B34258"/>
    <w:p w14:paraId="013894FF" w14:textId="013E48D5" w:rsidR="00211BF2" w:rsidRDefault="00B34258" w:rsidP="00B34258">
      <w:pPr>
        <w:jc w:val="both"/>
      </w:pPr>
      <w:r>
        <w:tab/>
      </w:r>
      <w:r w:rsidR="00225662">
        <w:t xml:space="preserve">Ovom odlukom </w:t>
      </w:r>
      <w:r w:rsidR="00264601">
        <w:t>Skupština</w:t>
      </w:r>
      <w:r w:rsidR="00225662">
        <w:t xml:space="preserve"> LAG-a prihvaća Lokalnu razvojnu strategiju LAG-a Vuka – Dunav </w:t>
      </w:r>
      <w:r w:rsidR="00B44277">
        <w:t xml:space="preserve">za razdoblje </w:t>
      </w:r>
      <w:r w:rsidR="00225662">
        <w:t>20</w:t>
      </w:r>
      <w:r w:rsidR="006B7FA6">
        <w:t>23. – 2027.,</w:t>
      </w:r>
      <w:r w:rsidR="00A87DD4">
        <w:t xml:space="preserve"> koja se nalazi u prilogu ove Odluke.</w:t>
      </w:r>
    </w:p>
    <w:p w14:paraId="72B8A1D2" w14:textId="77777777" w:rsidR="00211BF2" w:rsidRDefault="00211BF2" w:rsidP="00B34258">
      <w:pPr>
        <w:jc w:val="both"/>
      </w:pPr>
    </w:p>
    <w:p w14:paraId="3024F56B" w14:textId="77777777" w:rsidR="00211BF2" w:rsidRDefault="00211BF2" w:rsidP="00211BF2">
      <w:pPr>
        <w:jc w:val="center"/>
      </w:pPr>
      <w:r>
        <w:t>Članak</w:t>
      </w:r>
      <w:r w:rsidR="00225662">
        <w:t xml:space="preserve"> </w:t>
      </w:r>
      <w:r>
        <w:t xml:space="preserve">3. </w:t>
      </w:r>
    </w:p>
    <w:p w14:paraId="14E7E01E" w14:textId="77777777" w:rsidR="00B34258" w:rsidRDefault="00B34258" w:rsidP="00B34258">
      <w:pPr>
        <w:jc w:val="both"/>
      </w:pPr>
    </w:p>
    <w:p w14:paraId="1E8D9500" w14:textId="77777777" w:rsidR="00B34258" w:rsidRDefault="00B34258" w:rsidP="00B34258">
      <w:pPr>
        <w:ind w:firstLine="708"/>
        <w:jc w:val="both"/>
      </w:pPr>
      <w:r>
        <w:t>Odluka stupa na snagu danom donošenja.</w:t>
      </w:r>
    </w:p>
    <w:p w14:paraId="3899DA05" w14:textId="77777777" w:rsidR="00B34258" w:rsidRDefault="00B34258" w:rsidP="00B34258"/>
    <w:p w14:paraId="014DD46D" w14:textId="77777777" w:rsidR="00B34258" w:rsidRDefault="00B34258" w:rsidP="00B34258"/>
    <w:p w14:paraId="21DB0E93" w14:textId="77777777" w:rsidR="00B34258" w:rsidRDefault="00B34258" w:rsidP="00B34258"/>
    <w:p w14:paraId="6BCAE0FD" w14:textId="5197ADFC" w:rsidR="00B34258" w:rsidRDefault="00B34258" w:rsidP="00B34258">
      <w:r>
        <w:t xml:space="preserve">URBROJ: </w:t>
      </w:r>
      <w:r w:rsidR="00264601">
        <w:t>SK</w:t>
      </w:r>
      <w:r w:rsidR="007154DB">
        <w:t>/</w:t>
      </w:r>
      <w:r w:rsidR="006B7FA6">
        <w:t>23-</w:t>
      </w:r>
      <w:r w:rsidR="00230E46">
        <w:t>28</w:t>
      </w:r>
    </w:p>
    <w:p w14:paraId="6126291B" w14:textId="79A0F16B" w:rsidR="00B34258" w:rsidRDefault="00B34258" w:rsidP="00B34258">
      <w:r>
        <w:t xml:space="preserve">U Antunovcu, </w:t>
      </w:r>
      <w:r w:rsidR="006B7FA6">
        <w:t>20</w:t>
      </w:r>
      <w:r>
        <w:t xml:space="preserve">. </w:t>
      </w:r>
      <w:r w:rsidR="006B7FA6">
        <w:t>rujna</w:t>
      </w:r>
      <w:r w:rsidR="007154DB">
        <w:t xml:space="preserve"> </w:t>
      </w:r>
      <w:r>
        <w:t>20</w:t>
      </w:r>
      <w:r w:rsidR="006B7FA6">
        <w:t>23</w:t>
      </w:r>
      <w:r>
        <w:t>. godine</w:t>
      </w:r>
    </w:p>
    <w:p w14:paraId="1003D54A" w14:textId="77777777" w:rsidR="00B34258" w:rsidRDefault="00B34258" w:rsidP="00B34258">
      <w:r>
        <w:tab/>
      </w:r>
      <w:r>
        <w:tab/>
      </w:r>
      <w:r>
        <w:tab/>
      </w:r>
    </w:p>
    <w:p w14:paraId="3F16D9BA" w14:textId="77777777" w:rsidR="00264601" w:rsidRDefault="00264601" w:rsidP="00264601">
      <w:pPr>
        <w:jc w:val="both"/>
        <w:rPr>
          <w:b/>
        </w:rPr>
      </w:pPr>
    </w:p>
    <w:p w14:paraId="3B854D5B" w14:textId="32D0E239" w:rsidR="00264601" w:rsidRPr="00EF191D" w:rsidRDefault="00264601" w:rsidP="00264601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A6361">
        <w:rPr>
          <w:b/>
        </w:rPr>
        <w:t>Predsjednik LAG-a Vuka-Dunav</w:t>
      </w:r>
    </w:p>
    <w:p w14:paraId="03F57899" w14:textId="77777777" w:rsidR="00264601" w:rsidRPr="000A6361" w:rsidRDefault="00264601" w:rsidP="00264601">
      <w:pPr>
        <w:jc w:val="both"/>
      </w:pPr>
      <w:r w:rsidRPr="000A6361">
        <w:tab/>
      </w:r>
      <w:r w:rsidRPr="000A6361">
        <w:tab/>
      </w:r>
      <w:r w:rsidRPr="000A6361">
        <w:tab/>
      </w:r>
      <w:r w:rsidRPr="000A6361">
        <w:tab/>
      </w:r>
      <w:r w:rsidRPr="000A6361">
        <w:tab/>
      </w:r>
      <w:r w:rsidRPr="000A6361">
        <w:tab/>
      </w:r>
      <w:r w:rsidRPr="000A6361">
        <w:tab/>
      </w:r>
      <w:r w:rsidRPr="000A6361">
        <w:tab/>
      </w:r>
      <w:r>
        <w:t xml:space="preserve">   </w:t>
      </w:r>
      <w:r w:rsidRPr="000A6361">
        <w:t>Davor Tubanjski, bacc. ing. agr.</w:t>
      </w:r>
    </w:p>
    <w:p w14:paraId="3FB85DB6" w14:textId="77777777" w:rsidR="0035487B" w:rsidRDefault="0035487B"/>
    <w:sectPr w:rsidR="003548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B8705" w14:textId="77777777" w:rsidR="00BA1274" w:rsidRDefault="00BA1274">
      <w:r>
        <w:separator/>
      </w:r>
    </w:p>
  </w:endnote>
  <w:endnote w:type="continuationSeparator" w:id="0">
    <w:p w14:paraId="5AF5AC91" w14:textId="77777777" w:rsidR="00BA1274" w:rsidRDefault="00BA1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FADFF" w14:textId="77777777" w:rsidR="00BA1274" w:rsidRDefault="00BA1274">
      <w:r>
        <w:separator/>
      </w:r>
    </w:p>
  </w:footnote>
  <w:footnote w:type="continuationSeparator" w:id="0">
    <w:p w14:paraId="5D757031" w14:textId="77777777" w:rsidR="00BA1274" w:rsidRDefault="00BA1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68F5A" w14:textId="77777777" w:rsidR="003E1BAC" w:rsidRPr="008939E0" w:rsidRDefault="003E1BAC" w:rsidP="008939E0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4167839">
    <w:abstractNumId w:val="1"/>
  </w:num>
  <w:num w:numId="2" w16cid:durableId="23305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88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0F54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D7A"/>
    <w:rsid w:val="00082FAC"/>
    <w:rsid w:val="00084A85"/>
    <w:rsid w:val="000850A1"/>
    <w:rsid w:val="00090E50"/>
    <w:rsid w:val="000920E5"/>
    <w:rsid w:val="00096393"/>
    <w:rsid w:val="000A0866"/>
    <w:rsid w:val="000A51E7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80FA2"/>
    <w:rsid w:val="00186893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11BF2"/>
    <w:rsid w:val="00223405"/>
    <w:rsid w:val="00225662"/>
    <w:rsid w:val="00230D6E"/>
    <w:rsid w:val="00230E46"/>
    <w:rsid w:val="0023664C"/>
    <w:rsid w:val="0024032F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64601"/>
    <w:rsid w:val="00270F17"/>
    <w:rsid w:val="00281FE0"/>
    <w:rsid w:val="00284F96"/>
    <w:rsid w:val="00296EE8"/>
    <w:rsid w:val="002A2BD5"/>
    <w:rsid w:val="002A5551"/>
    <w:rsid w:val="002A6291"/>
    <w:rsid w:val="002A701E"/>
    <w:rsid w:val="002B1507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4316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1BAC"/>
    <w:rsid w:val="003E372B"/>
    <w:rsid w:val="003E3985"/>
    <w:rsid w:val="003E4796"/>
    <w:rsid w:val="003E5E29"/>
    <w:rsid w:val="003E7A28"/>
    <w:rsid w:val="003F2066"/>
    <w:rsid w:val="003F2949"/>
    <w:rsid w:val="003F769C"/>
    <w:rsid w:val="003F76BB"/>
    <w:rsid w:val="003F7789"/>
    <w:rsid w:val="003F7FBC"/>
    <w:rsid w:val="00400DAE"/>
    <w:rsid w:val="00401D96"/>
    <w:rsid w:val="00403B26"/>
    <w:rsid w:val="00406BE2"/>
    <w:rsid w:val="004078C2"/>
    <w:rsid w:val="00410994"/>
    <w:rsid w:val="004114A8"/>
    <w:rsid w:val="0041686F"/>
    <w:rsid w:val="004205E9"/>
    <w:rsid w:val="00424AE2"/>
    <w:rsid w:val="004258B9"/>
    <w:rsid w:val="00431B61"/>
    <w:rsid w:val="00431ED6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B2322"/>
    <w:rsid w:val="005B6143"/>
    <w:rsid w:val="005B70DD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B7FA6"/>
    <w:rsid w:val="006C65E3"/>
    <w:rsid w:val="006D250C"/>
    <w:rsid w:val="006D592C"/>
    <w:rsid w:val="006E1FF0"/>
    <w:rsid w:val="006E5105"/>
    <w:rsid w:val="006E5FD3"/>
    <w:rsid w:val="006F0388"/>
    <w:rsid w:val="006F0E4D"/>
    <w:rsid w:val="00704258"/>
    <w:rsid w:val="0070460B"/>
    <w:rsid w:val="007058B1"/>
    <w:rsid w:val="00706F33"/>
    <w:rsid w:val="00706FE6"/>
    <w:rsid w:val="00710295"/>
    <w:rsid w:val="007135FC"/>
    <w:rsid w:val="00713913"/>
    <w:rsid w:val="007154DB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2E68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80726E"/>
    <w:rsid w:val="008147B5"/>
    <w:rsid w:val="008203CF"/>
    <w:rsid w:val="00822FBA"/>
    <w:rsid w:val="00832C59"/>
    <w:rsid w:val="00841BE0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D30DC"/>
    <w:rsid w:val="008D4405"/>
    <w:rsid w:val="008D5992"/>
    <w:rsid w:val="008E6E3E"/>
    <w:rsid w:val="008F1698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3876"/>
    <w:rsid w:val="00A554EC"/>
    <w:rsid w:val="00A5653D"/>
    <w:rsid w:val="00A6072B"/>
    <w:rsid w:val="00A63DC8"/>
    <w:rsid w:val="00A737DE"/>
    <w:rsid w:val="00A74017"/>
    <w:rsid w:val="00A82C87"/>
    <w:rsid w:val="00A87DD4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4258"/>
    <w:rsid w:val="00B36B56"/>
    <w:rsid w:val="00B36D17"/>
    <w:rsid w:val="00B4427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127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D5C13"/>
    <w:rsid w:val="00BE00A7"/>
    <w:rsid w:val="00BE242D"/>
    <w:rsid w:val="00BE65BE"/>
    <w:rsid w:val="00BF6BFE"/>
    <w:rsid w:val="00BF6F6C"/>
    <w:rsid w:val="00C02055"/>
    <w:rsid w:val="00C20AC1"/>
    <w:rsid w:val="00C2254B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6A6B"/>
    <w:rsid w:val="00CA0965"/>
    <w:rsid w:val="00CA303E"/>
    <w:rsid w:val="00CA4E78"/>
    <w:rsid w:val="00CA7E9E"/>
    <w:rsid w:val="00CC0831"/>
    <w:rsid w:val="00CC2FAD"/>
    <w:rsid w:val="00CC6274"/>
    <w:rsid w:val="00CD1062"/>
    <w:rsid w:val="00CD14AE"/>
    <w:rsid w:val="00CD1BD3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54C"/>
    <w:rsid w:val="00D058C2"/>
    <w:rsid w:val="00D1783F"/>
    <w:rsid w:val="00D21043"/>
    <w:rsid w:val="00D378EF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D1D48"/>
    <w:rsid w:val="00DE08CE"/>
    <w:rsid w:val="00E01E8A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57FD0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5CF"/>
    <w:rsid w:val="00F04739"/>
    <w:rsid w:val="00F0583A"/>
    <w:rsid w:val="00F05EAF"/>
    <w:rsid w:val="00F12E97"/>
    <w:rsid w:val="00F14A1D"/>
    <w:rsid w:val="00F22BDA"/>
    <w:rsid w:val="00F236F6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A6C29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12B3"/>
  <w15:chartTrackingRefBased/>
  <w15:docId w15:val="{FBEFB14E-B70D-48EC-A70B-D81E45F1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425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42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34258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8689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689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56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56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7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6</cp:revision>
  <cp:lastPrinted>2016-05-09T12:35:00Z</cp:lastPrinted>
  <dcterms:created xsi:type="dcterms:W3CDTF">2023-09-14T07:23:00Z</dcterms:created>
  <dcterms:modified xsi:type="dcterms:W3CDTF">2023-09-14T07:30:00Z</dcterms:modified>
</cp:coreProperties>
</file>