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092F6927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254CEC">
        <w:rPr>
          <w:rFonts w:eastAsia="Times New Roman" w:cs="Times New Roman"/>
          <w:szCs w:val="24"/>
          <w:lang w:eastAsia="hr-HR"/>
        </w:rPr>
        <w:t>06</w:t>
      </w:r>
      <w:r w:rsidRPr="009E0212">
        <w:rPr>
          <w:rFonts w:eastAsia="Times New Roman" w:cs="Times New Roman"/>
          <w:szCs w:val="24"/>
          <w:lang w:eastAsia="hr-HR"/>
        </w:rPr>
        <w:t xml:space="preserve">. </w:t>
      </w:r>
      <w:r w:rsidR="00254CEC">
        <w:rPr>
          <w:rFonts w:eastAsia="Times New Roman" w:cs="Times New Roman"/>
          <w:szCs w:val="24"/>
          <w:lang w:eastAsia="hr-HR"/>
        </w:rPr>
        <w:t>rujna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FC0790">
        <w:rPr>
          <w:rFonts w:eastAsia="Times New Roman" w:cs="Times New Roman"/>
          <w:szCs w:val="24"/>
          <w:lang w:eastAsia="hr-HR"/>
        </w:rPr>
        <w:t>2</w:t>
      </w:r>
      <w:r w:rsidR="00254CEC">
        <w:rPr>
          <w:rFonts w:eastAsia="Times New Roman" w:cs="Times New Roman"/>
          <w:szCs w:val="24"/>
          <w:lang w:eastAsia="hr-HR"/>
        </w:rPr>
        <w:t>3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57EAF562" w:rsidR="009E0212" w:rsidRPr="009E0212" w:rsidRDefault="00254CEC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66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34BD27D4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dana</w:t>
      </w:r>
      <w:bookmarkStart w:id="0" w:name="Padajuće3"/>
      <w:r w:rsidRPr="009E0212">
        <w:rPr>
          <w:rFonts w:cs="Times New Roman"/>
          <w:b/>
          <w:szCs w:val="24"/>
        </w:rPr>
        <w:t xml:space="preserve"> </w:t>
      </w:r>
      <w:bookmarkEnd w:id="0"/>
      <w:r w:rsidR="00254CEC">
        <w:rPr>
          <w:rFonts w:cs="Times New Roman"/>
          <w:b/>
          <w:szCs w:val="24"/>
        </w:rPr>
        <w:t>20</w:t>
      </w:r>
      <w:r w:rsidRPr="009E0212">
        <w:rPr>
          <w:rFonts w:cs="Times New Roman"/>
          <w:b/>
          <w:szCs w:val="24"/>
        </w:rPr>
        <w:t xml:space="preserve">. </w:t>
      </w:r>
      <w:r w:rsidR="00254CEC">
        <w:rPr>
          <w:rFonts w:cs="Times New Roman"/>
          <w:b/>
          <w:szCs w:val="24"/>
        </w:rPr>
        <w:t>rujna</w:t>
      </w:r>
      <w:r w:rsidRPr="009E0212">
        <w:rPr>
          <w:rFonts w:cs="Times New Roman"/>
          <w:b/>
          <w:szCs w:val="24"/>
        </w:rPr>
        <w:t xml:space="preserve"> 202</w:t>
      </w:r>
      <w:r w:rsidR="00FC0790">
        <w:rPr>
          <w:rFonts w:cs="Times New Roman"/>
          <w:b/>
          <w:szCs w:val="24"/>
        </w:rPr>
        <w:t>3</w:t>
      </w:r>
      <w:r w:rsidRPr="009E0212">
        <w:rPr>
          <w:rFonts w:cs="Times New Roman"/>
          <w:b/>
          <w:szCs w:val="24"/>
        </w:rPr>
        <w:t xml:space="preserve">. godine s početkom u </w:t>
      </w:r>
      <w:r w:rsidRPr="00E4396A">
        <w:rPr>
          <w:rFonts w:cs="Times New Roman"/>
          <w:b/>
          <w:szCs w:val="24"/>
        </w:rPr>
        <w:t>1</w:t>
      </w:r>
      <w:r w:rsidR="00E4396A" w:rsidRPr="00E4396A">
        <w:rPr>
          <w:rFonts w:cs="Times New Roman"/>
          <w:b/>
          <w:szCs w:val="24"/>
        </w:rPr>
        <w:t>1</w:t>
      </w:r>
      <w:r w:rsidRPr="00E4396A">
        <w:rPr>
          <w:rFonts w:cs="Times New Roman"/>
          <w:b/>
          <w:szCs w:val="24"/>
        </w:rPr>
        <w:t xml:space="preserve">:00 </w:t>
      </w:r>
      <w:r w:rsidRPr="009E0212">
        <w:rPr>
          <w:rFonts w:cs="Times New Roman"/>
          <w:b/>
          <w:szCs w:val="24"/>
        </w:rPr>
        <w:t>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34FCFE65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254CEC">
        <w:rPr>
          <w:rFonts w:cs="Times New Roman"/>
          <w:szCs w:val="24"/>
        </w:rPr>
        <w:t>65</w:t>
      </w:r>
      <w:r w:rsidRPr="009E0212">
        <w:rPr>
          <w:rFonts w:cs="Times New Roman"/>
          <w:szCs w:val="24"/>
        </w:rPr>
        <w:t xml:space="preserve">. sjednice </w:t>
      </w:r>
      <w:r w:rsidR="00254CEC">
        <w:rPr>
          <w:rFonts w:cs="Times New Roman"/>
          <w:szCs w:val="24"/>
        </w:rPr>
        <w:t>U</w:t>
      </w:r>
      <w:r w:rsidRPr="009E0212">
        <w:rPr>
          <w:rFonts w:cs="Times New Roman"/>
          <w:szCs w:val="24"/>
        </w:rPr>
        <w:t>pravnog odbora,</w:t>
      </w:r>
    </w:p>
    <w:p w14:paraId="48FC39AA" w14:textId="79A002F2" w:rsidR="00B57FFE" w:rsidRPr="00B57FFE" w:rsidRDefault="00B57FFE" w:rsidP="00B57FFE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Prijedlog odluke o prihvatu Lokalne razvojne strategije LAG-a Vuka-Dunav 2023. – 2027.,</w:t>
      </w:r>
    </w:p>
    <w:p w14:paraId="7B66397B" w14:textId="1E399F14" w:rsidR="00254CEC" w:rsidRDefault="00254CEC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Prijedlog odluke o usvajanju </w:t>
      </w:r>
      <w:r w:rsidR="00BE3565">
        <w:rPr>
          <w:rFonts w:cs="Times New Roman"/>
          <w:szCs w:val="24"/>
        </w:rPr>
        <w:t>Lokalne razvojne strategije LAG-a Vuka-Dunav 2023. – 2027.,</w:t>
      </w:r>
    </w:p>
    <w:p w14:paraId="5CF8F4E9" w14:textId="49D47314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Informiranje o raspisivanju</w:t>
      </w:r>
      <w:r w:rsidR="00B57FFE">
        <w:rPr>
          <w:rFonts w:cs="Times New Roman"/>
          <w:szCs w:val="24"/>
        </w:rPr>
        <w:t xml:space="preserve"> 9.</w:t>
      </w:r>
      <w:r w:rsidRPr="009E0212">
        <w:rPr>
          <w:rFonts w:cs="Times New Roman"/>
          <w:szCs w:val="24"/>
        </w:rPr>
        <w:t xml:space="preserve"> LAG natječaja za T.O. 2.2.1., sukladan tipu operacije 7.4.1.,</w:t>
      </w:r>
    </w:p>
    <w:p w14:paraId="55D8899A" w14:textId="0C7EE21A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odobrenju</w:t>
      </w:r>
      <w:r w:rsidR="00B57FFE">
        <w:rPr>
          <w:rFonts w:cs="Times New Roman"/>
          <w:szCs w:val="24"/>
        </w:rPr>
        <w:t xml:space="preserve"> 9.</w:t>
      </w:r>
      <w:r w:rsidRPr="009E0212">
        <w:rPr>
          <w:rFonts w:cs="Times New Roman"/>
          <w:szCs w:val="24"/>
        </w:rPr>
        <w:t xml:space="preserve"> LAG natječaja za T.O. 2.2.1. „Ulaganje u pokretanje, poboljšanje ili proširenje lokalnih temeljnih usluga za ruralno stanovništvo, uključujući slobodno vrijeme i kulturne aktivnosti te povezanu infrastrukturu“ te teksta LAG natječaja s pripadajućim prilozima, obrascima i ostalom popratnom dokumentacijom,</w:t>
      </w:r>
    </w:p>
    <w:p w14:paraId="6F23B58E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članovima ocjenjivačkog odbora LAG-a,</w:t>
      </w:r>
    </w:p>
    <w:p w14:paraId="47F8F5E8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imenovanju zamjene za članove ocjenjivačkog odbora LAG-a za T.O. 2.2.1.,</w:t>
      </w:r>
    </w:p>
    <w:p w14:paraId="34FE9FB8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iznosu naknade za članove ocjenjivačkog odbora,</w:t>
      </w:r>
    </w:p>
    <w:p w14:paraId="274238E7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odobrenju internih procedura LAG-a, Kontrolne liste i popratne dokumentacije za T.O. 2.2.1.,</w:t>
      </w:r>
    </w:p>
    <w:p w14:paraId="328DAE57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osnivanju tijela nadležnog za prigovore,</w:t>
      </w:r>
    </w:p>
    <w:p w14:paraId="006610D5" w14:textId="77777777" w:rsidR="009E0212" w:rsidRPr="009E0212" w:rsidRDefault="009E0212" w:rsidP="004D08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Donošenje odluke o imenovanju članova Povjerenstva za otvaranje prijava projekata,</w:t>
      </w:r>
    </w:p>
    <w:p w14:paraId="66A06AF5" w14:textId="77777777" w:rsidR="009E0212" w:rsidRPr="009E0212" w:rsidRDefault="009E021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33341FF5" w14:textId="0B22FCBC" w:rsid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202FE381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URBROJ: </w:t>
      </w:r>
      <w:r w:rsidRPr="00B67146">
        <w:rPr>
          <w:rFonts w:cs="Times New Roman"/>
          <w:szCs w:val="24"/>
        </w:rPr>
        <w:t>UO/2</w:t>
      </w:r>
      <w:r w:rsidR="00FC0790" w:rsidRPr="00B67146">
        <w:rPr>
          <w:rFonts w:cs="Times New Roman"/>
          <w:szCs w:val="24"/>
        </w:rPr>
        <w:t>3</w:t>
      </w:r>
      <w:r w:rsidRPr="00B67146">
        <w:rPr>
          <w:rFonts w:cs="Times New Roman"/>
          <w:szCs w:val="24"/>
        </w:rPr>
        <w:t>-</w:t>
      </w:r>
      <w:r w:rsidR="00B67146" w:rsidRPr="00B67146">
        <w:rPr>
          <w:rFonts w:cs="Times New Roman"/>
          <w:szCs w:val="24"/>
        </w:rPr>
        <w:t>73</w:t>
      </w:r>
    </w:p>
    <w:p w14:paraId="603408AD" w14:textId="77777777" w:rsidR="00C4448A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254CEC">
        <w:rPr>
          <w:rFonts w:cs="Times New Roman"/>
          <w:szCs w:val="24"/>
        </w:rPr>
        <w:t>13</w:t>
      </w:r>
      <w:r w:rsidRPr="009E0212">
        <w:rPr>
          <w:rFonts w:cs="Times New Roman"/>
          <w:szCs w:val="24"/>
        </w:rPr>
        <w:t xml:space="preserve">. </w:t>
      </w:r>
      <w:r w:rsidR="00254CEC">
        <w:rPr>
          <w:rFonts w:cs="Times New Roman"/>
          <w:szCs w:val="24"/>
        </w:rPr>
        <w:t>rujna</w:t>
      </w:r>
      <w:r w:rsidRPr="009E0212">
        <w:rPr>
          <w:rFonts w:cs="Times New Roman"/>
          <w:szCs w:val="24"/>
        </w:rPr>
        <w:t xml:space="preserve"> 202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 xml:space="preserve">. godine                                 </w:t>
      </w:r>
    </w:p>
    <w:p w14:paraId="2777042D" w14:textId="77777777" w:rsidR="00C4448A" w:rsidRDefault="00C4448A" w:rsidP="009E0212">
      <w:pPr>
        <w:spacing w:after="0"/>
        <w:jc w:val="both"/>
        <w:rPr>
          <w:rFonts w:cs="Times New Roman"/>
          <w:szCs w:val="24"/>
        </w:rPr>
      </w:pPr>
    </w:p>
    <w:p w14:paraId="27131A81" w14:textId="4E141D3E" w:rsidR="009E0212" w:rsidRPr="00D66784" w:rsidRDefault="00C4448A" w:rsidP="009E0212">
      <w:pPr>
        <w:spacing w:after="0"/>
        <w:jc w:val="both"/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D66784">
        <w:rPr>
          <w:rFonts w:cs="Times New Roman"/>
          <w:szCs w:val="24"/>
        </w:rPr>
        <w:t xml:space="preserve">         </w:t>
      </w:r>
      <w:r w:rsidR="009E0212" w:rsidRPr="00D66784">
        <w:rPr>
          <w:rFonts w:cs="Times New Roman"/>
          <w:b/>
          <w:bCs/>
          <w:szCs w:val="24"/>
        </w:rPr>
        <w:t>Predsjednik LAG-a Vuka – Dunav</w:t>
      </w:r>
    </w:p>
    <w:p w14:paraId="22EC9850" w14:textId="74B2B201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</w:t>
      </w:r>
      <w:r w:rsidR="00D66784">
        <w:rPr>
          <w:rFonts w:cs="Times New Roman"/>
          <w:szCs w:val="24"/>
        </w:rPr>
        <w:t xml:space="preserve">    </w:t>
      </w:r>
      <w:r w:rsidR="00FC0790">
        <w:rPr>
          <w:rFonts w:cs="Times New Roman"/>
          <w:szCs w:val="24"/>
        </w:rPr>
        <w:t xml:space="preserve"> </w:t>
      </w:r>
      <w:r w:rsidR="00D66784">
        <w:rPr>
          <w:rFonts w:cs="Times New Roman"/>
          <w:szCs w:val="24"/>
        </w:rPr>
        <w:t xml:space="preserve">    </w:t>
      </w:r>
      <w:r w:rsidRPr="009E0212">
        <w:rPr>
          <w:rFonts w:cs="Times New Roman"/>
          <w:szCs w:val="24"/>
        </w:rPr>
        <w:t xml:space="preserve">Davor </w:t>
      </w:r>
      <w:proofErr w:type="spellStart"/>
      <w:r w:rsidRPr="009E0212">
        <w:rPr>
          <w:rFonts w:cs="Times New Roman"/>
          <w:szCs w:val="24"/>
        </w:rPr>
        <w:t>Tubanjski</w:t>
      </w:r>
      <w:proofErr w:type="spellEnd"/>
      <w:r w:rsidRPr="009E0212">
        <w:rPr>
          <w:rFonts w:cs="Times New Roman"/>
          <w:szCs w:val="24"/>
        </w:rPr>
        <w:t xml:space="preserve">, </w:t>
      </w:r>
      <w:proofErr w:type="spellStart"/>
      <w:r w:rsidRPr="009E0212">
        <w:rPr>
          <w:rFonts w:cs="Times New Roman"/>
          <w:szCs w:val="24"/>
        </w:rPr>
        <w:t>bacc</w:t>
      </w:r>
      <w:proofErr w:type="spellEnd"/>
      <w:r w:rsidRPr="009E0212">
        <w:rPr>
          <w:rFonts w:cs="Times New Roman"/>
          <w:szCs w:val="24"/>
        </w:rPr>
        <w:t xml:space="preserve">. ing. </w:t>
      </w:r>
      <w:proofErr w:type="spellStart"/>
      <w:r w:rsidRPr="009E0212">
        <w:rPr>
          <w:rFonts w:cs="Times New Roman"/>
          <w:szCs w:val="24"/>
        </w:rPr>
        <w:t>agr</w:t>
      </w:r>
      <w:proofErr w:type="spellEnd"/>
      <w:r w:rsidRPr="009E0212"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126902"/>
    <w:rsid w:val="00254CEC"/>
    <w:rsid w:val="004D0846"/>
    <w:rsid w:val="006F6C4D"/>
    <w:rsid w:val="008E4202"/>
    <w:rsid w:val="009E0212"/>
    <w:rsid w:val="00AB2A8D"/>
    <w:rsid w:val="00B57FFE"/>
    <w:rsid w:val="00B67146"/>
    <w:rsid w:val="00BE3565"/>
    <w:rsid w:val="00C4448A"/>
    <w:rsid w:val="00D66784"/>
    <w:rsid w:val="00E4396A"/>
    <w:rsid w:val="00E73A8E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Sanja</cp:lastModifiedBy>
  <cp:revision>8</cp:revision>
  <dcterms:created xsi:type="dcterms:W3CDTF">2023-09-13T10:44:00Z</dcterms:created>
  <dcterms:modified xsi:type="dcterms:W3CDTF">2023-09-19T12:18:00Z</dcterms:modified>
</cp:coreProperties>
</file>