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D53B" w14:textId="6ECDC8CE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D57963">
        <w:t>05</w:t>
      </w:r>
      <w:r w:rsidRPr="00AE42A6">
        <w:t xml:space="preserve">. </w:t>
      </w:r>
      <w:r w:rsidR="00D57963">
        <w:t>studenog</w:t>
      </w:r>
      <w:r w:rsidRPr="00AE42A6">
        <w:t xml:space="preserve"> 202</w:t>
      </w:r>
      <w:r w:rsidR="009B0041">
        <w:t>4</w:t>
      </w:r>
      <w:r w:rsidRPr="00AE42A6">
        <w:t>. godine u 1</w:t>
      </w:r>
      <w:r w:rsidR="00AE42A6" w:rsidRPr="00AE42A6">
        <w:t>2</w:t>
      </w:r>
      <w:r w:rsidRPr="00AE42A6">
        <w:t xml:space="preserve">:00 sati putem elektroničke pošte, sukladno točki 2, Članak 29. Statuta LAG-a </w:t>
      </w:r>
      <w:proofErr w:type="spellStart"/>
      <w:r w:rsidRPr="00AE42A6">
        <w:t>Vuka-Dunav</w:t>
      </w:r>
      <w:proofErr w:type="spellEnd"/>
      <w:r w:rsidR="009B0041">
        <w:t xml:space="preserve"> (06. rujan 2023. godine)</w:t>
      </w:r>
      <w:r w:rsidRPr="00AE42A6">
        <w:t xml:space="preserve">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33CE8A1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9B0041">
        <w:rPr>
          <w:b/>
        </w:rPr>
        <w:t>7</w:t>
      </w:r>
      <w:r w:rsidR="00D57963">
        <w:rPr>
          <w:b/>
        </w:rPr>
        <w:t>2</w:t>
      </w:r>
      <w:r>
        <w:rPr>
          <w:b/>
        </w:rPr>
        <w:t xml:space="preserve">. </w:t>
      </w:r>
      <w:r w:rsidR="00D57963">
        <w:rPr>
          <w:b/>
        </w:rPr>
        <w:t>e-</w:t>
      </w:r>
      <w:r>
        <w:rPr>
          <w:b/>
        </w:rPr>
        <w:t>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240993FE" w14:textId="77777777" w:rsidR="00925F3A" w:rsidRDefault="00925F3A" w:rsidP="00925F3A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1E7F4F9E" w14:textId="77777777" w:rsidR="00925F3A" w:rsidRDefault="00925F3A" w:rsidP="00925F3A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151E19CC" w14:textId="77777777" w:rsidR="00925F3A" w:rsidRDefault="00925F3A" w:rsidP="00925F3A">
      <w:pPr>
        <w:spacing w:line="276" w:lineRule="auto"/>
        <w:jc w:val="both"/>
      </w:pPr>
    </w:p>
    <w:p w14:paraId="3ED05FD5" w14:textId="4436BBD6" w:rsidR="00925F3A" w:rsidRDefault="00925F3A" w:rsidP="00925F3A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bookmarkEnd w:id="0"/>
    <w:p w14:paraId="62CEA9F5" w14:textId="432DC823" w:rsidR="001856F1" w:rsidRDefault="006752E1" w:rsidP="00D57963">
      <w:pPr>
        <w:spacing w:line="276" w:lineRule="auto"/>
        <w:jc w:val="both"/>
      </w:pPr>
      <w:r>
        <w:t xml:space="preserve"> </w:t>
      </w:r>
    </w:p>
    <w:p w14:paraId="2D5B01D5" w14:textId="2B13B932" w:rsidR="001856F1" w:rsidRPr="00D57963" w:rsidRDefault="00EB2776" w:rsidP="00D57963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Općina Vuka, Damir Maričić,</w:t>
      </w:r>
      <w:r w:rsidR="006752E1" w:rsidRPr="00D57963">
        <w:t xml:space="preserve">  </w:t>
      </w:r>
    </w:p>
    <w:p w14:paraId="17621C74" w14:textId="6B6A5239" w:rsidR="0063467F" w:rsidRPr="00D57963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Centar za mlade Dalj</w:t>
      </w:r>
      <w:r w:rsidR="00AE42A6" w:rsidRPr="00D57963">
        <w:t xml:space="preserve">, </w:t>
      </w:r>
      <w:r w:rsidRPr="00D57963">
        <w:t xml:space="preserve">Milica </w:t>
      </w:r>
      <w:proofErr w:type="spellStart"/>
      <w:r w:rsidRPr="00D57963">
        <w:t>Sevkić</w:t>
      </w:r>
      <w:proofErr w:type="spellEnd"/>
      <w:r w:rsidR="00AE42A6" w:rsidRPr="00D57963">
        <w:t>,</w:t>
      </w:r>
      <w:r w:rsidRPr="00D57963">
        <w:t xml:space="preserve"> </w:t>
      </w:r>
    </w:p>
    <w:p w14:paraId="19BEE944" w14:textId="66E7F392" w:rsidR="001856F1" w:rsidRPr="00D57963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P</w:t>
      </w:r>
      <w:r w:rsidR="006752E1" w:rsidRPr="00D57963">
        <w:t>S</w:t>
      </w:r>
      <w:r w:rsidRPr="00D57963">
        <w:t xml:space="preserve">VZ </w:t>
      </w:r>
      <w:r w:rsidR="006752E1" w:rsidRPr="00D57963">
        <w:t>,,</w:t>
      </w:r>
      <w:proofErr w:type="spellStart"/>
      <w:r w:rsidR="006752E1" w:rsidRPr="00D57963">
        <w:t>Agrovladislavci</w:t>
      </w:r>
      <w:proofErr w:type="spellEnd"/>
      <w:r w:rsidR="006752E1" w:rsidRPr="00D57963">
        <w:t>“</w:t>
      </w:r>
      <w:r w:rsidRPr="00D57963">
        <w:t xml:space="preserve">, </w:t>
      </w:r>
      <w:r w:rsidR="006752E1" w:rsidRPr="00D57963">
        <w:t xml:space="preserve">Maja </w:t>
      </w:r>
      <w:proofErr w:type="spellStart"/>
      <w:r w:rsidR="006752E1" w:rsidRPr="00D57963">
        <w:t>Magdika</w:t>
      </w:r>
      <w:proofErr w:type="spellEnd"/>
      <w:r w:rsidRPr="00D57963">
        <w:t>,</w:t>
      </w:r>
    </w:p>
    <w:p w14:paraId="47A4A30D" w14:textId="5B91377D" w:rsidR="00605B39" w:rsidRPr="00D57963" w:rsidRDefault="00AE42A6" w:rsidP="00D57963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OPG Mario Vila, Mario Vila</w:t>
      </w:r>
      <w:r w:rsidR="001856F1" w:rsidRPr="00D57963">
        <w:t>,</w:t>
      </w:r>
      <w:r w:rsidR="006752E1" w:rsidRPr="00D57963">
        <w:t xml:space="preserve">   </w:t>
      </w:r>
    </w:p>
    <w:p w14:paraId="121013D3" w14:textId="673435B0" w:rsidR="00605B39" w:rsidRPr="00D57963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 xml:space="preserve">OPG </w:t>
      </w:r>
      <w:r w:rsidR="00605B39" w:rsidRPr="00D57963">
        <w:t>Ljubica Šunić, Ljubica Šunić</w:t>
      </w:r>
      <w:r w:rsidR="009B0041" w:rsidRPr="00D57963">
        <w:t>,</w:t>
      </w:r>
      <w:r w:rsidRPr="00D57963">
        <w:t xml:space="preserve"> </w:t>
      </w:r>
    </w:p>
    <w:p w14:paraId="5A5E0A2C" w14:textId="77777777" w:rsidR="00175133" w:rsidRPr="00D57963" w:rsidRDefault="009B004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OPG Martinović Mladen, Martinović Mladen</w:t>
      </w:r>
      <w:r w:rsidR="00175133" w:rsidRPr="00D57963">
        <w:t>,</w:t>
      </w:r>
    </w:p>
    <w:p w14:paraId="050C797D" w14:textId="3CE7A9E8" w:rsidR="009B0041" w:rsidRPr="00D57963" w:rsidRDefault="0017513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PVZ ,,</w:t>
      </w:r>
      <w:proofErr w:type="spellStart"/>
      <w:r w:rsidRPr="00D57963">
        <w:t>Fructus</w:t>
      </w:r>
      <w:proofErr w:type="spellEnd"/>
      <w:r w:rsidRPr="00D57963">
        <w:t xml:space="preserve">“ Antunovac, Zdenko </w:t>
      </w:r>
      <w:proofErr w:type="spellStart"/>
      <w:r w:rsidRPr="00D57963">
        <w:t>Đerđ</w:t>
      </w:r>
      <w:proofErr w:type="spellEnd"/>
      <w:r w:rsidR="008F158B" w:rsidRPr="00D57963">
        <w:t>,</w:t>
      </w:r>
    </w:p>
    <w:p w14:paraId="79EE36CC" w14:textId="3B16EE4B" w:rsidR="008F158B" w:rsidRDefault="008F158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 w:rsidRPr="00D57963">
        <w:t>Udruga veterana vojne policije OBŽ, Stipe Modrić</w:t>
      </w:r>
      <w:r w:rsidR="00D57963">
        <w:t>,</w:t>
      </w:r>
    </w:p>
    <w:p w14:paraId="686A93C3" w14:textId="4C4F7B9C" w:rsidR="00D57963" w:rsidRDefault="00D579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„I. K. Adamović“ Čepin, Doris </w:t>
      </w:r>
      <w:proofErr w:type="spellStart"/>
      <w:r>
        <w:t>Zubaj</w:t>
      </w:r>
      <w:proofErr w:type="spellEnd"/>
      <w:r>
        <w:t>,</w:t>
      </w:r>
    </w:p>
    <w:p w14:paraId="368927D7" w14:textId="29877855" w:rsidR="00D57963" w:rsidRDefault="00D579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Dubravka Gici, Dubravka Gici,</w:t>
      </w:r>
    </w:p>
    <w:p w14:paraId="64AA91AA" w14:textId="2304738A" w:rsidR="00D57963" w:rsidRDefault="00D579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Klasje Slavonije Antunovac, Marija </w:t>
      </w:r>
      <w:proofErr w:type="spellStart"/>
      <w:r>
        <w:t>Horvatek</w:t>
      </w:r>
      <w:proofErr w:type="spellEnd"/>
      <w:r>
        <w:t>,</w:t>
      </w:r>
    </w:p>
    <w:p w14:paraId="01B61BD4" w14:textId="2E215E56" w:rsidR="00D57963" w:rsidRPr="00D57963" w:rsidRDefault="00D579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Vitez ’92, Zdravko Krznarić.</w:t>
      </w:r>
    </w:p>
    <w:p w14:paraId="335BB804" w14:textId="77777777" w:rsidR="0063467F" w:rsidRDefault="0063467F" w:rsidP="00EB2776">
      <w:pPr>
        <w:spacing w:line="276" w:lineRule="auto"/>
        <w:ind w:left="705"/>
        <w:jc w:val="both"/>
      </w:pPr>
    </w:p>
    <w:p w14:paraId="369382BC" w14:textId="59B2EA94" w:rsidR="005B4BE7" w:rsidRPr="005B4BE7" w:rsidRDefault="005B4BE7" w:rsidP="005B4BE7">
      <w:pPr>
        <w:spacing w:line="276" w:lineRule="auto"/>
        <w:jc w:val="both"/>
      </w:pPr>
      <w:r w:rsidRPr="005B4BE7">
        <w:t>Zapisnik je sastavi</w:t>
      </w:r>
      <w:r w:rsidR="00EB2776">
        <w:t xml:space="preserve">la </w:t>
      </w:r>
      <w:r w:rsidR="009B0041">
        <w:t>Matija Horvat</w:t>
      </w:r>
      <w:r w:rsidRPr="005B4BE7">
        <w:t>, a za ovjerovitelja zapisnika je izabran</w:t>
      </w:r>
      <w:r w:rsidR="00B42AB1">
        <w:t>a</w:t>
      </w:r>
      <w:r w:rsidRPr="005B4BE7">
        <w:t xml:space="preserve"> </w:t>
      </w:r>
      <w:r w:rsidR="00B42AB1">
        <w:t>Čik Ivana</w:t>
      </w:r>
      <w:r w:rsidRPr="005B4BE7">
        <w:t>.</w:t>
      </w:r>
    </w:p>
    <w:p w14:paraId="540B387E" w14:textId="77777777" w:rsidR="005B4BE7" w:rsidRPr="005B4BE7" w:rsidRDefault="005B4BE7" w:rsidP="005B4BE7">
      <w:pPr>
        <w:spacing w:line="276" w:lineRule="auto"/>
        <w:jc w:val="both"/>
      </w:pPr>
    </w:p>
    <w:p w14:paraId="4D831D94" w14:textId="20DDFF2E" w:rsidR="005B4BE7" w:rsidRPr="005B4BE7" w:rsidRDefault="005B4BE7" w:rsidP="005B4BE7">
      <w:pPr>
        <w:spacing w:line="276" w:lineRule="auto"/>
        <w:jc w:val="both"/>
      </w:pPr>
      <w:r w:rsidRPr="005B4BE7">
        <w:tab/>
        <w:t xml:space="preserve">Poziv na </w:t>
      </w:r>
      <w:r w:rsidR="009B0041">
        <w:t>7</w:t>
      </w:r>
      <w:r w:rsidR="00D57963">
        <w:t>2</w:t>
      </w:r>
      <w:r w:rsidRPr="005B4BE7">
        <w:t xml:space="preserve">. Sjednicu upravnog odbora zajedno sa materijalima za Sjednicu, upućen je i dostavljen elektroničkom poštom </w:t>
      </w:r>
      <w:r w:rsidR="00D57963">
        <w:t>31</w:t>
      </w:r>
      <w:r w:rsidRPr="00EB2776">
        <w:t xml:space="preserve">. </w:t>
      </w:r>
      <w:r w:rsidR="00D57963">
        <w:t>listopada</w:t>
      </w:r>
      <w:r w:rsidRPr="00EB2776">
        <w:t xml:space="preserve"> 202</w:t>
      </w:r>
      <w:r w:rsidR="009B0041">
        <w:t>4</w:t>
      </w:r>
      <w:r w:rsidRPr="00EB2776">
        <w:t xml:space="preserve">. </w:t>
      </w:r>
      <w:r w:rsidRPr="005B4BE7">
        <w:t>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0D6EDA3E" w14:textId="02E23C35" w:rsidR="005B4BE7" w:rsidRPr="00EB2776" w:rsidRDefault="005B4BE7" w:rsidP="009B0041">
      <w:pPr>
        <w:pStyle w:val="Odlomakpopisa"/>
        <w:numPr>
          <w:ilvl w:val="0"/>
          <w:numId w:val="21"/>
        </w:numPr>
        <w:spacing w:line="259" w:lineRule="auto"/>
        <w:jc w:val="both"/>
      </w:pPr>
      <w:r w:rsidRPr="00EB2776">
        <w:t xml:space="preserve">Usvajanje zapisnika sa </w:t>
      </w:r>
      <w:r w:rsidR="00D57963">
        <w:t>71</w:t>
      </w:r>
      <w:r w:rsidRPr="00EB2776">
        <w:t>. Sjednice Upravnog odbora,</w:t>
      </w:r>
    </w:p>
    <w:p w14:paraId="24BAD180" w14:textId="0D752410" w:rsidR="009B0041" w:rsidRDefault="009B0041" w:rsidP="009B0041">
      <w:pPr>
        <w:numPr>
          <w:ilvl w:val="0"/>
          <w:numId w:val="21"/>
        </w:numPr>
        <w:spacing w:line="256" w:lineRule="auto"/>
        <w:jc w:val="both"/>
      </w:pPr>
      <w:r>
        <w:lastRenderedPageBreak/>
        <w:t xml:space="preserve">Odluka o usvajanju </w:t>
      </w:r>
      <w:r w:rsidR="00D57963">
        <w:t>2</w:t>
      </w:r>
      <w:r>
        <w:t xml:space="preserve">. izmjene plana nabave Lokalne akcijske grupe </w:t>
      </w:r>
      <w:proofErr w:type="spellStart"/>
      <w:r>
        <w:t>Vuka-Dunav</w:t>
      </w:r>
      <w:proofErr w:type="spellEnd"/>
      <w:r>
        <w:t xml:space="preserve"> za 2024. godinu</w:t>
      </w:r>
      <w:r w:rsidR="005E4573">
        <w:t>,</w:t>
      </w:r>
    </w:p>
    <w:p w14:paraId="20C3931D" w14:textId="273091D4" w:rsidR="00EB2776" w:rsidRDefault="005E4573" w:rsidP="005E4573">
      <w:pPr>
        <w:pStyle w:val="Odlomakpopisa"/>
        <w:numPr>
          <w:ilvl w:val="0"/>
          <w:numId w:val="21"/>
        </w:numPr>
        <w:jc w:val="both"/>
      </w:pPr>
      <w:r>
        <w:t>Razno.</w:t>
      </w:r>
    </w:p>
    <w:p w14:paraId="7985EA04" w14:textId="77777777" w:rsidR="00222DB6" w:rsidRPr="00390A4E" w:rsidRDefault="00222DB6" w:rsidP="00222DB6">
      <w:pPr>
        <w:spacing w:after="160" w:line="259" w:lineRule="auto"/>
        <w:contextualSpacing/>
      </w:pPr>
    </w:p>
    <w:p w14:paraId="216F985C" w14:textId="10B6482B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E26D56">
        <w:rPr>
          <w:b/>
        </w:rPr>
        <w:t>71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6EBA391A" w14:textId="7B379B05" w:rsidR="005B4BE7" w:rsidRDefault="005B4BE7" w:rsidP="00187ADF">
      <w:pPr>
        <w:ind w:firstLine="709"/>
      </w:pPr>
      <w:r>
        <w:t xml:space="preserve">Članovima Upravnog odbora dostavljen je radni materijal potreban za sjednicu Upravnog odbora, u kojima je bio i Zapisnik sa </w:t>
      </w:r>
      <w:r w:rsidR="00E26D56">
        <w:t>71</w:t>
      </w:r>
      <w:r>
        <w:t xml:space="preserve">. Sjednice Upravnog odbora. </w:t>
      </w:r>
    </w:p>
    <w:p w14:paraId="0AA90A3B" w14:textId="77777777" w:rsidR="00676142" w:rsidRDefault="00676142" w:rsidP="00187ADF">
      <w:pPr>
        <w:spacing w:after="120"/>
        <w:ind w:firstLine="709"/>
        <w:jc w:val="both"/>
      </w:pPr>
      <w:bookmarkStart w:id="1" w:name="_Hlk51939885"/>
      <w:bookmarkStart w:id="2" w:name="_Hlk51764164"/>
    </w:p>
    <w:p w14:paraId="72A17875" w14:textId="45CAFF9C" w:rsidR="00F2491C" w:rsidRDefault="00175133" w:rsidP="006C4D25">
      <w:pPr>
        <w:spacing w:after="120"/>
        <w:ind w:firstLine="708"/>
        <w:jc w:val="both"/>
      </w:pPr>
      <w:r>
        <w:t>1</w:t>
      </w:r>
      <w:r w:rsidR="008F158B">
        <w:t>2</w:t>
      </w:r>
      <w:r w:rsidR="005B4BE7">
        <w:t xml:space="preserve"> (</w:t>
      </w:r>
      <w:r w:rsidR="008F158B">
        <w:t>dva</w:t>
      </w:r>
      <w:r>
        <w:t>naest</w:t>
      </w:r>
      <w:r w:rsidR="005B4BE7">
        <w:t>)</w:t>
      </w:r>
      <w:bookmarkEnd w:id="1"/>
      <w:r w:rsidR="005B4BE7">
        <w:t xml:space="preserve"> članova Upravnog odbora je suglasno usvojilo ovu točku dnevnog reda.</w:t>
      </w:r>
      <w:bookmarkEnd w:id="2"/>
    </w:p>
    <w:p w14:paraId="1282FD0B" w14:textId="77777777" w:rsidR="006C4D25" w:rsidRDefault="006C4D25" w:rsidP="006C4D25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52647D7" w14:textId="77777777" w:rsidTr="00205866">
        <w:trPr>
          <w:jc w:val="center"/>
        </w:trPr>
        <w:tc>
          <w:tcPr>
            <w:tcW w:w="9062" w:type="dxa"/>
            <w:gridSpan w:val="3"/>
          </w:tcPr>
          <w:p w14:paraId="0FD2CD9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4C2DA466" w14:textId="77777777" w:rsidTr="00205866">
        <w:trPr>
          <w:jc w:val="center"/>
        </w:trPr>
        <w:tc>
          <w:tcPr>
            <w:tcW w:w="3020" w:type="dxa"/>
          </w:tcPr>
          <w:p w14:paraId="489ED4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03BD0D9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C7E1C8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76ED4655" w14:textId="77777777" w:rsidTr="00205866">
        <w:trPr>
          <w:jc w:val="center"/>
        </w:trPr>
        <w:tc>
          <w:tcPr>
            <w:tcW w:w="3020" w:type="dxa"/>
          </w:tcPr>
          <w:p w14:paraId="0E08C8BB" w14:textId="2AC135E8" w:rsidR="006C4D25" w:rsidRPr="00E66880" w:rsidRDefault="005B140D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02096216" w14:textId="54BB29B9" w:rsidR="006C4D25" w:rsidRPr="00E66880" w:rsidRDefault="005B140D" w:rsidP="00205866">
            <w:pPr>
              <w:jc w:val="center"/>
            </w:pPr>
            <w:r>
              <w:t>1</w:t>
            </w:r>
            <w:r w:rsidR="006C4D25" w:rsidRPr="00E66880">
              <w:t xml:space="preserve"> predstavnik</w:t>
            </w:r>
          </w:p>
        </w:tc>
        <w:tc>
          <w:tcPr>
            <w:tcW w:w="3021" w:type="dxa"/>
          </w:tcPr>
          <w:p w14:paraId="3D04A9A7" w14:textId="4B1DE74A" w:rsidR="006C4D25" w:rsidRPr="00E66880" w:rsidRDefault="005B140D" w:rsidP="00205866">
            <w:pPr>
              <w:jc w:val="center"/>
            </w:pPr>
            <w:r>
              <w:t>6</w:t>
            </w:r>
            <w:r w:rsidR="006C4D25" w:rsidRPr="00E66880">
              <w:t xml:space="preserve"> predstavnika</w:t>
            </w:r>
          </w:p>
        </w:tc>
      </w:tr>
      <w:tr w:rsidR="006C4D25" w:rsidRPr="00BD12D8" w14:paraId="0DAECB24" w14:textId="77777777" w:rsidTr="00205866">
        <w:trPr>
          <w:jc w:val="center"/>
        </w:trPr>
        <w:tc>
          <w:tcPr>
            <w:tcW w:w="3020" w:type="dxa"/>
          </w:tcPr>
          <w:p w14:paraId="07B0137C" w14:textId="2E31B373" w:rsidR="006C4D25" w:rsidRPr="00E66880" w:rsidRDefault="005B140D" w:rsidP="00205866">
            <w:pPr>
              <w:jc w:val="center"/>
            </w:pPr>
            <w:r>
              <w:t>42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08E81F0B" w14:textId="2DE6B8ED" w:rsidR="006C4D25" w:rsidRPr="00E66880" w:rsidRDefault="005B140D" w:rsidP="00205866">
            <w:pPr>
              <w:jc w:val="center"/>
            </w:pPr>
            <w:r>
              <w:t>8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BFB95CE" w14:textId="7FA6701B" w:rsidR="006C4D25" w:rsidRPr="00E66880" w:rsidRDefault="005B140D" w:rsidP="00205866">
            <w:pPr>
              <w:jc w:val="center"/>
            </w:pPr>
            <w:r>
              <w:t>50</w:t>
            </w:r>
            <w:r w:rsidR="006C4D25" w:rsidRPr="00E66880">
              <w:t>%</w:t>
            </w:r>
          </w:p>
        </w:tc>
      </w:tr>
    </w:tbl>
    <w:p w14:paraId="69B877C6" w14:textId="77777777" w:rsidR="006C4D25" w:rsidRDefault="006C4D25" w:rsidP="00353608">
      <w:pPr>
        <w:spacing w:after="120"/>
        <w:jc w:val="both"/>
      </w:pPr>
    </w:p>
    <w:p w14:paraId="43496AEA" w14:textId="77777777" w:rsidR="006C4D25" w:rsidRDefault="006C4D25" w:rsidP="00353608">
      <w:pPr>
        <w:spacing w:after="120"/>
        <w:jc w:val="both"/>
      </w:pPr>
    </w:p>
    <w:p w14:paraId="586F8414" w14:textId="1FA73065" w:rsidR="00A54815" w:rsidRPr="00001EAE" w:rsidRDefault="00A42E63" w:rsidP="00A3013D">
      <w:pPr>
        <w:tabs>
          <w:tab w:val="num" w:pos="360"/>
        </w:tabs>
        <w:jc w:val="both"/>
        <w:rPr>
          <w:b/>
        </w:rPr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001EAE">
        <w:rPr>
          <w:b/>
        </w:rPr>
        <w:t xml:space="preserve">ODLUKA O USVAJANJU </w:t>
      </w:r>
      <w:r w:rsidR="005B140D">
        <w:rPr>
          <w:b/>
        </w:rPr>
        <w:t>2</w:t>
      </w:r>
      <w:r w:rsidR="00001EAE">
        <w:rPr>
          <w:b/>
        </w:rPr>
        <w:t>. IZMJENE PLANA NABAVE LOKALNE AKCIJSKE GRUPE VUKA-DUNAV ZA 2024. GODINU</w:t>
      </w:r>
    </w:p>
    <w:p w14:paraId="30C4C372" w14:textId="77777777" w:rsidR="00255D6A" w:rsidRDefault="00255D6A" w:rsidP="00255D6A">
      <w:pPr>
        <w:ind w:firstLine="708"/>
      </w:pPr>
    </w:p>
    <w:p w14:paraId="3CBA46E5" w14:textId="456D29DA" w:rsidR="00324847" w:rsidRPr="00A54815" w:rsidRDefault="00A54815" w:rsidP="00187ADF">
      <w:pPr>
        <w:ind w:firstLine="708"/>
        <w:jc w:val="both"/>
        <w:rPr>
          <w:rFonts w:eastAsiaTheme="minorHAnsi" w:cstheme="minorBidi"/>
          <w:lang w:eastAsia="en-US"/>
        </w:rPr>
      </w:pPr>
      <w:r>
        <w:t>Članovima Upravnog odbora dostavljen</w:t>
      </w:r>
      <w:r w:rsidR="005E4573">
        <w:t>a</w:t>
      </w:r>
      <w:r>
        <w:t xml:space="preserve"> je </w:t>
      </w:r>
      <w:r w:rsidR="005E4573">
        <w:t xml:space="preserve">odluka o usvajanju </w:t>
      </w:r>
      <w:r w:rsidR="005B140D">
        <w:t>2</w:t>
      </w:r>
      <w:r w:rsidR="005E4573">
        <w:t xml:space="preserve">. izmjene plana nabave lokalne akcijske grupe </w:t>
      </w:r>
      <w:proofErr w:type="spellStart"/>
      <w:r w:rsidR="005E4573">
        <w:t>Vuka-Dunav</w:t>
      </w:r>
      <w:proofErr w:type="spellEnd"/>
      <w:r w:rsidR="005E4573">
        <w:t xml:space="preserve"> za 2024. godinu zajedno s </w:t>
      </w:r>
      <w:r w:rsidR="005B140D">
        <w:t>2</w:t>
      </w:r>
      <w:r w:rsidR="00467B8D">
        <w:t>. izmjenom plana nabave za 2024. godinu</w:t>
      </w:r>
      <w:r w:rsidR="005460FA">
        <w:t>.</w:t>
      </w:r>
    </w:p>
    <w:p w14:paraId="457739DE" w14:textId="77777777" w:rsidR="00676142" w:rsidRDefault="00676142" w:rsidP="00A54815">
      <w:pPr>
        <w:spacing w:after="120"/>
        <w:ind w:firstLine="708"/>
        <w:jc w:val="both"/>
      </w:pPr>
    </w:p>
    <w:p w14:paraId="6B9561A7" w14:textId="2DB2F117" w:rsidR="00222DB6" w:rsidRDefault="00175133" w:rsidP="00A54815">
      <w:pPr>
        <w:spacing w:after="120"/>
        <w:ind w:firstLine="708"/>
        <w:jc w:val="both"/>
      </w:pPr>
      <w:r>
        <w:t>1</w:t>
      </w:r>
      <w:r w:rsidR="008F158B">
        <w:t>2</w:t>
      </w:r>
      <w:r w:rsidR="00A54815">
        <w:t xml:space="preserve"> (</w:t>
      </w:r>
      <w:r w:rsidR="008F158B">
        <w:t>dva</w:t>
      </w:r>
      <w:r>
        <w:t>naest</w:t>
      </w:r>
      <w:r w:rsidR="00A54815">
        <w:t>) članova Upravnog odbora je suglasno usvojilo ovu točku dnevnog reda.</w:t>
      </w:r>
    </w:p>
    <w:p w14:paraId="453C1CD9" w14:textId="77777777" w:rsidR="006C4D25" w:rsidRDefault="006C4D25" w:rsidP="00A54815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F6AF999" w14:textId="77777777" w:rsidTr="00205866">
        <w:trPr>
          <w:jc w:val="center"/>
        </w:trPr>
        <w:tc>
          <w:tcPr>
            <w:tcW w:w="9062" w:type="dxa"/>
            <w:gridSpan w:val="3"/>
          </w:tcPr>
          <w:p w14:paraId="78960C83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19C761F8" w14:textId="77777777" w:rsidTr="00205866">
        <w:trPr>
          <w:jc w:val="center"/>
        </w:trPr>
        <w:tc>
          <w:tcPr>
            <w:tcW w:w="3020" w:type="dxa"/>
          </w:tcPr>
          <w:p w14:paraId="35F62DBC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456641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170A7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4DC81156" w14:textId="77777777" w:rsidTr="00205866">
        <w:trPr>
          <w:jc w:val="center"/>
        </w:trPr>
        <w:tc>
          <w:tcPr>
            <w:tcW w:w="3020" w:type="dxa"/>
          </w:tcPr>
          <w:p w14:paraId="1106328D" w14:textId="6B27C5C5" w:rsidR="006C4D25" w:rsidRPr="00E66880" w:rsidRDefault="005B140D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5CDFB54" w14:textId="7430D824" w:rsidR="006C4D25" w:rsidRPr="00E66880" w:rsidRDefault="005B140D" w:rsidP="00205866">
            <w:pPr>
              <w:jc w:val="center"/>
            </w:pPr>
            <w:r>
              <w:t>1</w:t>
            </w:r>
            <w:r w:rsidR="006C4D25" w:rsidRPr="00E66880">
              <w:t xml:space="preserve"> predstavnik</w:t>
            </w:r>
          </w:p>
        </w:tc>
        <w:tc>
          <w:tcPr>
            <w:tcW w:w="3021" w:type="dxa"/>
          </w:tcPr>
          <w:p w14:paraId="3A2F9085" w14:textId="1CA74F91" w:rsidR="006C4D25" w:rsidRPr="00E66880" w:rsidRDefault="005B140D" w:rsidP="00205866">
            <w:pPr>
              <w:jc w:val="center"/>
            </w:pPr>
            <w:r>
              <w:t>6</w:t>
            </w:r>
            <w:r w:rsidR="006C4D25" w:rsidRPr="00E66880">
              <w:t xml:space="preserve"> predstavnika</w:t>
            </w:r>
          </w:p>
        </w:tc>
      </w:tr>
      <w:tr w:rsidR="006C4D25" w:rsidRPr="00BD12D8" w14:paraId="203B90C7" w14:textId="77777777" w:rsidTr="00205866">
        <w:trPr>
          <w:jc w:val="center"/>
        </w:trPr>
        <w:tc>
          <w:tcPr>
            <w:tcW w:w="3020" w:type="dxa"/>
          </w:tcPr>
          <w:p w14:paraId="0F4DF3FA" w14:textId="05AE071B" w:rsidR="006C4D25" w:rsidRPr="00E66880" w:rsidRDefault="005B140D" w:rsidP="00205866">
            <w:pPr>
              <w:jc w:val="center"/>
            </w:pPr>
            <w:r>
              <w:t>42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3C95683B" w14:textId="06142D91" w:rsidR="006C4D25" w:rsidRPr="00E66880" w:rsidRDefault="005B140D" w:rsidP="00205866">
            <w:pPr>
              <w:jc w:val="center"/>
            </w:pPr>
            <w:r>
              <w:t>8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ACC71EE" w14:textId="55D1FF6D" w:rsidR="006C4D25" w:rsidRPr="00E66880" w:rsidRDefault="005B140D" w:rsidP="00205866">
            <w:pPr>
              <w:jc w:val="center"/>
            </w:pPr>
            <w:r>
              <w:t>50</w:t>
            </w:r>
            <w:r w:rsidR="006C4D25" w:rsidRPr="00E66880">
              <w:t>%</w:t>
            </w:r>
          </w:p>
        </w:tc>
      </w:tr>
    </w:tbl>
    <w:p w14:paraId="692377E4" w14:textId="77777777" w:rsidR="008D6105" w:rsidRDefault="008D6105" w:rsidP="00A54815">
      <w:pPr>
        <w:spacing w:after="120"/>
        <w:ind w:firstLine="708"/>
        <w:jc w:val="both"/>
      </w:pPr>
    </w:p>
    <w:p w14:paraId="58E3A99A" w14:textId="77777777" w:rsidR="006C4D25" w:rsidRDefault="006C4D25" w:rsidP="00A54815">
      <w:pPr>
        <w:spacing w:after="120"/>
        <w:ind w:firstLine="708"/>
        <w:jc w:val="both"/>
      </w:pPr>
    </w:p>
    <w:p w14:paraId="5E3535CF" w14:textId="5F5B45AA" w:rsidR="008D6105" w:rsidRPr="008D6105" w:rsidRDefault="008D6105" w:rsidP="008D6105">
      <w:pPr>
        <w:spacing w:after="120"/>
        <w:jc w:val="both"/>
        <w:rPr>
          <w:b/>
          <w:bCs/>
        </w:rPr>
      </w:pPr>
      <w:r w:rsidRPr="008D6105">
        <w:rPr>
          <w:b/>
          <w:bCs/>
        </w:rPr>
        <w:t>Ad 3. RAZNO</w:t>
      </w:r>
    </w:p>
    <w:p w14:paraId="5CD021ED" w14:textId="2F66B5BC" w:rsidR="00F2491C" w:rsidRDefault="008D6105" w:rsidP="00187ADF">
      <w:pPr>
        <w:tabs>
          <w:tab w:val="num" w:pos="360"/>
        </w:tabs>
        <w:spacing w:line="276" w:lineRule="auto"/>
        <w:ind w:firstLine="357"/>
        <w:jc w:val="both"/>
      </w:pPr>
      <w:r>
        <w:tab/>
        <w:t>Kako nije bilo dodatnih komentara, te s</w:t>
      </w:r>
      <w:r w:rsidR="00D13C8E">
        <w:t>e</w:t>
      </w:r>
      <w:r>
        <w:t xml:space="preserve"> članovi Upravnog odbora</w:t>
      </w:r>
      <w:r w:rsidR="00D13C8E">
        <w:t xml:space="preserve"> slažu s gore navedenim točkama Dnevnog reda, Sjednica odbora je zaključena. Uz Zapisnik prilaže se i dokaz o glas</w:t>
      </w:r>
      <w:r w:rsidR="009771C2">
        <w:t>ovanju</w:t>
      </w:r>
      <w:r w:rsidR="00D13C8E">
        <w:t xml:space="preserve"> pojedinog člana Upravnog odbora.</w:t>
      </w:r>
    </w:p>
    <w:p w14:paraId="27D3C36A" w14:textId="77777777" w:rsidR="008F158B" w:rsidRDefault="008F158B" w:rsidP="00187ADF">
      <w:pPr>
        <w:tabs>
          <w:tab w:val="num" w:pos="360"/>
        </w:tabs>
        <w:spacing w:line="276" w:lineRule="auto"/>
        <w:ind w:firstLine="357"/>
        <w:jc w:val="both"/>
      </w:pPr>
    </w:p>
    <w:p w14:paraId="4FE09A31" w14:textId="77777777" w:rsidR="00A53BD1" w:rsidRDefault="00A53BD1" w:rsidP="007613C5">
      <w:pPr>
        <w:spacing w:line="276" w:lineRule="auto"/>
        <w:jc w:val="both"/>
      </w:pPr>
    </w:p>
    <w:p w14:paraId="768822AA" w14:textId="1F67C2E9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9A007F">
        <w:t>4</w:t>
      </w:r>
      <w:r w:rsidR="00F0641B" w:rsidRPr="00676142">
        <w:t>-</w:t>
      </w:r>
      <w:r w:rsidR="005B140D">
        <w:t>14</w:t>
      </w:r>
    </w:p>
    <w:p w14:paraId="5FA6BDEE" w14:textId="4F12589B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5B140D">
        <w:t>05</w:t>
      </w:r>
      <w:r w:rsidR="00902C6E" w:rsidRPr="00676142">
        <w:t xml:space="preserve">. </w:t>
      </w:r>
      <w:r w:rsidR="005B140D">
        <w:t>studenog</w:t>
      </w:r>
      <w:r w:rsidR="007613C5" w:rsidRPr="00676142">
        <w:t xml:space="preserve"> 20</w:t>
      </w:r>
      <w:r w:rsidR="00454F99" w:rsidRPr="00676142">
        <w:t>2</w:t>
      </w:r>
      <w:r w:rsidR="009A007F">
        <w:t>4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7EF6A7DD" w:rsidR="00A67E59" w:rsidRDefault="009A007F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Matija Horvat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2F669E8F" w:rsidR="00A67E59" w:rsidRDefault="00B42AB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Čik Ivana</w:t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16571" w14:textId="77777777" w:rsidR="000F1C24" w:rsidRDefault="000F1C24" w:rsidP="001D6F91">
      <w:r>
        <w:separator/>
      </w:r>
    </w:p>
  </w:endnote>
  <w:endnote w:type="continuationSeparator" w:id="0">
    <w:p w14:paraId="241AF069" w14:textId="77777777" w:rsidR="000F1C24" w:rsidRDefault="000F1C24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1ECE" w14:textId="77777777" w:rsidR="000F1C24" w:rsidRDefault="000F1C24" w:rsidP="001D6F91">
      <w:r>
        <w:separator/>
      </w:r>
    </w:p>
  </w:footnote>
  <w:footnote w:type="continuationSeparator" w:id="0">
    <w:p w14:paraId="43579DBD" w14:textId="77777777" w:rsidR="000F1C24" w:rsidRDefault="000F1C24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BB9C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97B08"/>
    <w:multiLevelType w:val="hybridMultilevel"/>
    <w:tmpl w:val="18BC5138"/>
    <w:lvl w:ilvl="0" w:tplc="B9324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15"/>
  </w:num>
  <w:num w:numId="5" w16cid:durableId="1653439562">
    <w:abstractNumId w:val="9"/>
  </w:num>
  <w:num w:numId="6" w16cid:durableId="1831672686">
    <w:abstractNumId w:val="3"/>
  </w:num>
  <w:num w:numId="7" w16cid:durableId="1782874110">
    <w:abstractNumId w:val="1"/>
  </w:num>
  <w:num w:numId="8" w16cid:durableId="2119251729">
    <w:abstractNumId w:val="0"/>
  </w:num>
  <w:num w:numId="9" w16cid:durableId="1101950912">
    <w:abstractNumId w:val="14"/>
  </w:num>
  <w:num w:numId="10" w16cid:durableId="1157460166">
    <w:abstractNumId w:val="8"/>
  </w:num>
  <w:num w:numId="11" w16cid:durableId="1085105071">
    <w:abstractNumId w:val="17"/>
  </w:num>
  <w:num w:numId="12" w16cid:durableId="1548296722">
    <w:abstractNumId w:val="4"/>
  </w:num>
  <w:num w:numId="13" w16cid:durableId="1054617636">
    <w:abstractNumId w:val="5"/>
  </w:num>
  <w:num w:numId="14" w16cid:durableId="2097751799">
    <w:abstractNumId w:val="7"/>
  </w:num>
  <w:num w:numId="15" w16cid:durableId="1713194100">
    <w:abstractNumId w:val="12"/>
  </w:num>
  <w:num w:numId="16" w16cid:durableId="564951513">
    <w:abstractNumId w:val="11"/>
  </w:num>
  <w:num w:numId="17" w16cid:durableId="1067848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16"/>
  </w:num>
  <w:num w:numId="19" w16cid:durableId="1215190951">
    <w:abstractNumId w:val="10"/>
  </w:num>
  <w:num w:numId="20" w16cid:durableId="34742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7643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1EAE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5133"/>
    <w:rsid w:val="00177D30"/>
    <w:rsid w:val="001856F1"/>
    <w:rsid w:val="00187ADF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4F7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EC9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B8D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140D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E4573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52E1"/>
    <w:rsid w:val="00676142"/>
    <w:rsid w:val="00682F5A"/>
    <w:rsid w:val="00683C05"/>
    <w:rsid w:val="00687B87"/>
    <w:rsid w:val="00691C7D"/>
    <w:rsid w:val="00692F23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4D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D6105"/>
    <w:rsid w:val="008E68D4"/>
    <w:rsid w:val="008E6E3E"/>
    <w:rsid w:val="008F158B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1C2"/>
    <w:rsid w:val="00977759"/>
    <w:rsid w:val="00991D57"/>
    <w:rsid w:val="00994DE5"/>
    <w:rsid w:val="009A007F"/>
    <w:rsid w:val="009A15A8"/>
    <w:rsid w:val="009A2D0B"/>
    <w:rsid w:val="009A647D"/>
    <w:rsid w:val="009A7484"/>
    <w:rsid w:val="009B0041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3F84"/>
    <w:rsid w:val="009F542D"/>
    <w:rsid w:val="009F7E6B"/>
    <w:rsid w:val="00A00F86"/>
    <w:rsid w:val="00A041A8"/>
    <w:rsid w:val="00A1192C"/>
    <w:rsid w:val="00A127D2"/>
    <w:rsid w:val="00A12F5F"/>
    <w:rsid w:val="00A2218A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A6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83F"/>
    <w:rsid w:val="00D21043"/>
    <w:rsid w:val="00D378EF"/>
    <w:rsid w:val="00D53ACE"/>
    <w:rsid w:val="00D57963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42FD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6D56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19</cp:revision>
  <cp:lastPrinted>2024-03-21T07:03:00Z</cp:lastPrinted>
  <dcterms:created xsi:type="dcterms:W3CDTF">2022-07-15T08:45:00Z</dcterms:created>
  <dcterms:modified xsi:type="dcterms:W3CDTF">2024-11-06T08:53:00Z</dcterms:modified>
</cp:coreProperties>
</file>