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B8" w:rsidRDefault="002C19B8" w:rsidP="002C19B8">
      <w:pPr>
        <w:jc w:val="both"/>
      </w:pPr>
      <w:r>
        <w:rPr>
          <w:iCs/>
        </w:rPr>
        <w:t>Temeljem članka 28</w:t>
      </w:r>
      <w:r w:rsidRPr="00547D8B">
        <w:rPr>
          <w:iCs/>
        </w:rPr>
        <w:t>.</w:t>
      </w:r>
      <w:r w:rsidRPr="00547D8B">
        <w:t xml:space="preserve"> Statuta Lokalne akcijske grupe Vuka – Dunav (28. ožujka 2014. godine) </w:t>
      </w:r>
      <w:r>
        <w:t>Upravni odbor</w:t>
      </w:r>
      <w:r w:rsidRPr="00547D8B">
        <w:t xml:space="preserve"> Lokalne akcijske grupe Vuka </w:t>
      </w:r>
      <w:r>
        <w:t>–</w:t>
      </w:r>
      <w:r w:rsidRPr="00547D8B">
        <w:t xml:space="preserve"> Dunav</w:t>
      </w:r>
      <w:r>
        <w:t xml:space="preserve"> na 7. sjednici</w:t>
      </w:r>
      <w:r w:rsidRPr="00547D8B">
        <w:t xml:space="preserve"> dana </w:t>
      </w:r>
      <w:r>
        <w:t>12. lipnja</w:t>
      </w:r>
      <w:r w:rsidRPr="00547D8B">
        <w:t xml:space="preserve"> 2014. godine, </w:t>
      </w:r>
      <w:r>
        <w:t>d</w:t>
      </w:r>
      <w:r w:rsidRPr="00547D8B">
        <w:t>onosi</w:t>
      </w:r>
    </w:p>
    <w:p w:rsidR="002C19B8" w:rsidRDefault="002C19B8" w:rsidP="002C19B8">
      <w:pPr>
        <w:jc w:val="both"/>
      </w:pPr>
    </w:p>
    <w:p w:rsidR="002C19B8" w:rsidRDefault="002C19B8" w:rsidP="002C19B8">
      <w:pPr>
        <w:jc w:val="both"/>
      </w:pPr>
    </w:p>
    <w:p w:rsidR="002C19B8" w:rsidRPr="00EB69AA" w:rsidRDefault="002C19B8" w:rsidP="002C19B8">
      <w:pPr>
        <w:jc w:val="both"/>
      </w:pPr>
    </w:p>
    <w:p w:rsidR="002C19B8" w:rsidRPr="00547D8B" w:rsidRDefault="002C19B8" w:rsidP="002C19B8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2C19B8" w:rsidRDefault="002C19B8" w:rsidP="002C19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8F2ECE">
        <w:rPr>
          <w:b/>
          <w:sz w:val="28"/>
          <w:szCs w:val="28"/>
        </w:rPr>
        <w:t>korištenju</w:t>
      </w:r>
      <w:r w:rsidR="00DC488F">
        <w:rPr>
          <w:b/>
          <w:sz w:val="28"/>
          <w:szCs w:val="28"/>
        </w:rPr>
        <w:t xml:space="preserve"> poslovnih prostora</w:t>
      </w:r>
    </w:p>
    <w:p w:rsidR="002C19B8" w:rsidRDefault="002C19B8" w:rsidP="002C19B8">
      <w:pPr>
        <w:jc w:val="center"/>
      </w:pPr>
    </w:p>
    <w:p w:rsidR="002C19B8" w:rsidRDefault="002C19B8" w:rsidP="002C19B8">
      <w:pPr>
        <w:jc w:val="center"/>
      </w:pPr>
    </w:p>
    <w:p w:rsidR="002C19B8" w:rsidRDefault="002C19B8" w:rsidP="002C19B8">
      <w:pPr>
        <w:jc w:val="center"/>
      </w:pPr>
    </w:p>
    <w:p w:rsidR="002C19B8" w:rsidRPr="0070547F" w:rsidRDefault="002C19B8" w:rsidP="002C19B8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2C19B8" w:rsidRPr="00547D8B" w:rsidRDefault="002C19B8" w:rsidP="002C19B8"/>
    <w:p w:rsidR="00DC488F" w:rsidRDefault="00DC488F" w:rsidP="00A1747C">
      <w:pPr>
        <w:ind w:firstLine="708"/>
        <w:jc w:val="both"/>
      </w:pPr>
      <w:r>
        <w:t xml:space="preserve">Ovom Odlukom </w:t>
      </w:r>
      <w:r w:rsidR="008F2ECE">
        <w:t>potvrđuje se korištenje</w:t>
      </w:r>
      <w:r w:rsidR="00A1747C">
        <w:t xml:space="preserve"> poslovnih prostora</w:t>
      </w:r>
      <w:r w:rsidR="008F2ECE">
        <w:t xml:space="preserve"> Općine Antunovac</w:t>
      </w:r>
      <w:r w:rsidR="00A1747C">
        <w:t xml:space="preserve"> ukupne površine </w:t>
      </w:r>
      <w:r w:rsidR="008F2ECE">
        <w:t xml:space="preserve">ureda LAG-a </w:t>
      </w:r>
      <w:r w:rsidR="00A1747C">
        <w:t>30 m</w:t>
      </w:r>
      <w:r w:rsidR="00A1747C">
        <w:rPr>
          <w:vertAlign w:val="superscript"/>
        </w:rPr>
        <w:t>2</w:t>
      </w:r>
      <w:r w:rsidR="00A1747C">
        <w:t>,</w:t>
      </w:r>
      <w:r w:rsidR="008F2ECE">
        <w:t xml:space="preserve"> u iznosu od 1500 kn mjesečno, bez PDV-a, s uključenim režijskim troškovima, korištenjem kuhinje i sanitarnih prostorija te općinske vijećnice, Hrvatskog doma u Antunovcu i Hrvatskog doma Ivanovcu za potrebe održavanja predavanja, prezentacija i drugih potreba LAG-a Vuka – Dunav, a po potrebi i drugih uredskih prostorija.</w:t>
      </w:r>
    </w:p>
    <w:p w:rsidR="00DC488F" w:rsidRDefault="00DC488F" w:rsidP="00A1747C">
      <w:pPr>
        <w:jc w:val="both"/>
      </w:pPr>
    </w:p>
    <w:p w:rsidR="00DC488F" w:rsidRDefault="00DC488F" w:rsidP="00DC488F">
      <w:pPr>
        <w:jc w:val="center"/>
      </w:pPr>
    </w:p>
    <w:p w:rsidR="002C19B8" w:rsidRDefault="002C19B8" w:rsidP="00DC488F">
      <w:pPr>
        <w:jc w:val="center"/>
      </w:pPr>
      <w:r w:rsidRPr="00547D8B">
        <w:t>Članak 2.</w:t>
      </w:r>
    </w:p>
    <w:p w:rsidR="00DC488F" w:rsidRDefault="00DC488F" w:rsidP="00DC488F"/>
    <w:p w:rsidR="00DC488F" w:rsidRDefault="00DC488F" w:rsidP="00A1747C">
      <w:pPr>
        <w:jc w:val="both"/>
      </w:pPr>
      <w:r>
        <w:tab/>
        <w:t xml:space="preserve">Između Općine Antunovac i LAG-a Vuka – Dunav sklopit će se Ugovor o </w:t>
      </w:r>
      <w:r w:rsidR="008F2ECE">
        <w:t>korištenju</w:t>
      </w:r>
      <w:r>
        <w:t xml:space="preserve"> poslovnih prostora, </w:t>
      </w:r>
      <w:r w:rsidR="008F2ECE">
        <w:t xml:space="preserve">počevši od 01. lipnja 2014. godine do 31. siječnja 2016. godine, </w:t>
      </w:r>
      <w:r>
        <w:t>kojim će se definirati prava</w:t>
      </w:r>
      <w:r w:rsidR="00A1747C">
        <w:t xml:space="preserve"> i ob</w:t>
      </w:r>
      <w:r>
        <w:t>veze</w:t>
      </w:r>
      <w:r w:rsidR="00A1747C">
        <w:t xml:space="preserve"> </w:t>
      </w:r>
      <w:r w:rsidR="008F2ECE">
        <w:t>Općine Antunovac</w:t>
      </w:r>
      <w:r w:rsidR="00A1747C">
        <w:t xml:space="preserve"> i </w:t>
      </w:r>
      <w:r w:rsidR="008F2ECE">
        <w:t xml:space="preserve">LAG-a Vuka – Dunav, kao </w:t>
      </w:r>
      <w:r w:rsidR="00A1747C">
        <w:t xml:space="preserve">korisnika </w:t>
      </w:r>
      <w:r w:rsidR="003952FF">
        <w:t>poslovnih</w:t>
      </w:r>
      <w:r w:rsidR="00A1747C">
        <w:t xml:space="preserve"> prostora.</w:t>
      </w:r>
      <w:r>
        <w:t xml:space="preserve"> </w:t>
      </w:r>
    </w:p>
    <w:p w:rsidR="00DC488F" w:rsidRDefault="00DC488F" w:rsidP="00DC488F">
      <w:pPr>
        <w:ind w:firstLine="709"/>
      </w:pPr>
    </w:p>
    <w:p w:rsidR="002C19B8" w:rsidRDefault="002C19B8" w:rsidP="00A1747C"/>
    <w:p w:rsidR="002C19B8" w:rsidRDefault="003952FF" w:rsidP="003952FF">
      <w:pPr>
        <w:jc w:val="center"/>
      </w:pPr>
      <w:r>
        <w:t>Članak 3.</w:t>
      </w:r>
    </w:p>
    <w:p w:rsidR="003952FF" w:rsidRDefault="003952FF" w:rsidP="003952FF"/>
    <w:p w:rsidR="003952FF" w:rsidRDefault="003952FF" w:rsidP="003952FF">
      <w:pPr>
        <w:jc w:val="both"/>
      </w:pPr>
      <w:r>
        <w:tab/>
        <w:t>Ugovor o korištenju poslovnog prostora sklapa se s Općinom Antunovac temeljem statusa Općine kao suosnivača LAG-a te korištenja adrese Općine za sjedište LAG-a Vuka – Dunav.</w:t>
      </w:r>
    </w:p>
    <w:p w:rsidR="003952FF" w:rsidRDefault="003952FF" w:rsidP="003952FF">
      <w:pPr>
        <w:jc w:val="both"/>
      </w:pPr>
    </w:p>
    <w:p w:rsidR="002C19B8" w:rsidRPr="00547D8B" w:rsidRDefault="003952FF" w:rsidP="002C19B8">
      <w:pPr>
        <w:jc w:val="center"/>
      </w:pPr>
      <w:r>
        <w:t>Članak 4</w:t>
      </w:r>
      <w:r w:rsidR="002C19B8" w:rsidRPr="00547D8B">
        <w:t>.</w:t>
      </w:r>
    </w:p>
    <w:p w:rsidR="002C19B8" w:rsidRPr="00547D8B" w:rsidRDefault="002C19B8" w:rsidP="002C19B8">
      <w:pPr>
        <w:jc w:val="center"/>
      </w:pPr>
    </w:p>
    <w:p w:rsidR="002C19B8" w:rsidRDefault="002C19B8" w:rsidP="002C19B8">
      <w:pPr>
        <w:ind w:firstLine="708"/>
        <w:jc w:val="both"/>
      </w:pPr>
      <w:r>
        <w:t>Odl</w:t>
      </w:r>
      <w:r w:rsidR="00DC488F">
        <w:t>u</w:t>
      </w:r>
      <w:r>
        <w:t>ka stupa na snagu danom donošenja.</w:t>
      </w:r>
    </w:p>
    <w:p w:rsidR="002C19B8" w:rsidRPr="00547D8B" w:rsidRDefault="002C19B8" w:rsidP="002C19B8"/>
    <w:p w:rsidR="002C19B8" w:rsidRPr="00547D8B" w:rsidRDefault="002C19B8" w:rsidP="002C19B8">
      <w:pPr>
        <w:jc w:val="center"/>
      </w:pPr>
    </w:p>
    <w:p w:rsidR="002C19B8" w:rsidRDefault="002C19B8" w:rsidP="002C19B8"/>
    <w:p w:rsidR="002C19B8" w:rsidRDefault="002C19B8" w:rsidP="002C19B8"/>
    <w:p w:rsidR="002C19B8" w:rsidRPr="00547D8B" w:rsidRDefault="002C19B8" w:rsidP="002C19B8">
      <w:r w:rsidRPr="00547D8B">
        <w:t>URBROJ:</w:t>
      </w:r>
      <w:r>
        <w:t xml:space="preserve"> UO/14-</w:t>
      </w:r>
      <w:r w:rsidR="008F2ECE">
        <w:t>14</w:t>
      </w:r>
    </w:p>
    <w:p w:rsidR="002C19B8" w:rsidRPr="00547D8B" w:rsidRDefault="002C19B8" w:rsidP="002C19B8">
      <w:r w:rsidRPr="00547D8B">
        <w:t xml:space="preserve">U Antunovcu, </w:t>
      </w:r>
      <w:r w:rsidR="0084079F">
        <w:t>12</w:t>
      </w:r>
      <w:r>
        <w:t>. lipnja</w:t>
      </w:r>
      <w:r w:rsidRPr="00547D8B">
        <w:t xml:space="preserve"> 2014. godine</w:t>
      </w:r>
    </w:p>
    <w:p w:rsidR="002C19B8" w:rsidRDefault="002C19B8" w:rsidP="002C19B8">
      <w:r w:rsidRPr="00547D8B">
        <w:tab/>
      </w:r>
      <w:r w:rsidRPr="00547D8B">
        <w:tab/>
      </w:r>
      <w:r w:rsidRPr="00547D8B">
        <w:tab/>
      </w:r>
    </w:p>
    <w:p w:rsidR="001B03B0" w:rsidRDefault="001B03B0" w:rsidP="001B03B0">
      <w:pPr>
        <w:ind w:left="5664"/>
      </w:pPr>
      <w:r>
        <w:t>Predsjednik Upravnog odbora</w:t>
      </w:r>
      <w:r>
        <w:br/>
        <w:t xml:space="preserve">        LAG-a Vuka Dunav</w:t>
      </w:r>
    </w:p>
    <w:p w:rsidR="008D56E2" w:rsidRDefault="001B03B0" w:rsidP="001B03B0">
      <w:pPr>
        <w:ind w:left="5664" w:firstLine="708"/>
      </w:pPr>
      <w:r>
        <w:t xml:space="preserve"> Marjan Tomas</w:t>
      </w:r>
      <w:bookmarkStart w:id="0" w:name="_GoBack"/>
      <w:bookmarkEnd w:id="0"/>
    </w:p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C40" w:rsidRDefault="00676C40">
      <w:r>
        <w:separator/>
      </w:r>
    </w:p>
  </w:endnote>
  <w:endnote w:type="continuationSeparator" w:id="0">
    <w:p w:rsidR="00676C40" w:rsidRDefault="0067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C40" w:rsidRDefault="00676C40">
      <w:r>
        <w:separator/>
      </w:r>
    </w:p>
  </w:footnote>
  <w:footnote w:type="continuationSeparator" w:id="0">
    <w:p w:rsidR="00676C40" w:rsidRDefault="00676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8B"/>
    <w:rsid w:val="0000014D"/>
    <w:rsid w:val="000065A9"/>
    <w:rsid w:val="0000754C"/>
    <w:rsid w:val="00007DCC"/>
    <w:rsid w:val="00031B55"/>
    <w:rsid w:val="00063221"/>
    <w:rsid w:val="00096BF0"/>
    <w:rsid w:val="000C438C"/>
    <w:rsid w:val="00110417"/>
    <w:rsid w:val="00153B34"/>
    <w:rsid w:val="00163EFB"/>
    <w:rsid w:val="00174022"/>
    <w:rsid w:val="00175C7E"/>
    <w:rsid w:val="00185102"/>
    <w:rsid w:val="0019010B"/>
    <w:rsid w:val="00190C7B"/>
    <w:rsid w:val="001A52B7"/>
    <w:rsid w:val="001B03B0"/>
    <w:rsid w:val="001B3BE2"/>
    <w:rsid w:val="001D7995"/>
    <w:rsid w:val="001F09F6"/>
    <w:rsid w:val="001F532A"/>
    <w:rsid w:val="001F6D2E"/>
    <w:rsid w:val="002133E2"/>
    <w:rsid w:val="00225838"/>
    <w:rsid w:val="0023599D"/>
    <w:rsid w:val="00243998"/>
    <w:rsid w:val="0024459C"/>
    <w:rsid w:val="002509AC"/>
    <w:rsid w:val="0026055D"/>
    <w:rsid w:val="00264E6E"/>
    <w:rsid w:val="0028696E"/>
    <w:rsid w:val="002A0526"/>
    <w:rsid w:val="002B108C"/>
    <w:rsid w:val="002C19B8"/>
    <w:rsid w:val="002C3112"/>
    <w:rsid w:val="002D5EC1"/>
    <w:rsid w:val="002E66DC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72377"/>
    <w:rsid w:val="003836FA"/>
    <w:rsid w:val="00386030"/>
    <w:rsid w:val="00386A03"/>
    <w:rsid w:val="003952FF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7A1D"/>
    <w:rsid w:val="00491C47"/>
    <w:rsid w:val="00491C72"/>
    <w:rsid w:val="0049618B"/>
    <w:rsid w:val="004972C7"/>
    <w:rsid w:val="004A0428"/>
    <w:rsid w:val="004B236E"/>
    <w:rsid w:val="004C263F"/>
    <w:rsid w:val="004C424B"/>
    <w:rsid w:val="004D1E4F"/>
    <w:rsid w:val="004E5980"/>
    <w:rsid w:val="004F68D9"/>
    <w:rsid w:val="00504E08"/>
    <w:rsid w:val="00516997"/>
    <w:rsid w:val="005349B4"/>
    <w:rsid w:val="005451CF"/>
    <w:rsid w:val="00563312"/>
    <w:rsid w:val="005748DD"/>
    <w:rsid w:val="00583314"/>
    <w:rsid w:val="00593105"/>
    <w:rsid w:val="005941E2"/>
    <w:rsid w:val="005E3E4A"/>
    <w:rsid w:val="005E4712"/>
    <w:rsid w:val="005F3028"/>
    <w:rsid w:val="00600857"/>
    <w:rsid w:val="00622CF1"/>
    <w:rsid w:val="00625462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6C40"/>
    <w:rsid w:val="00682F21"/>
    <w:rsid w:val="006831D2"/>
    <w:rsid w:val="006A4FDE"/>
    <w:rsid w:val="006B4BF5"/>
    <w:rsid w:val="006C5DDA"/>
    <w:rsid w:val="006E0230"/>
    <w:rsid w:val="006E0DBD"/>
    <w:rsid w:val="006F574F"/>
    <w:rsid w:val="00736074"/>
    <w:rsid w:val="00762B95"/>
    <w:rsid w:val="00762BF5"/>
    <w:rsid w:val="007711DF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079F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E15DA"/>
    <w:rsid w:val="008F2ECE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1747C"/>
    <w:rsid w:val="00A22543"/>
    <w:rsid w:val="00A2391C"/>
    <w:rsid w:val="00A26296"/>
    <w:rsid w:val="00A336AC"/>
    <w:rsid w:val="00A346DB"/>
    <w:rsid w:val="00A35CE4"/>
    <w:rsid w:val="00A61B2A"/>
    <w:rsid w:val="00A627AE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2296D"/>
    <w:rsid w:val="00B365A5"/>
    <w:rsid w:val="00B42D70"/>
    <w:rsid w:val="00B6407B"/>
    <w:rsid w:val="00B73B64"/>
    <w:rsid w:val="00B834A6"/>
    <w:rsid w:val="00B83F59"/>
    <w:rsid w:val="00BA57F8"/>
    <w:rsid w:val="00BC01C0"/>
    <w:rsid w:val="00BC1EBB"/>
    <w:rsid w:val="00BC46AF"/>
    <w:rsid w:val="00BE3021"/>
    <w:rsid w:val="00C05F64"/>
    <w:rsid w:val="00C06EC4"/>
    <w:rsid w:val="00C3556B"/>
    <w:rsid w:val="00C425F5"/>
    <w:rsid w:val="00C445D6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866D9"/>
    <w:rsid w:val="00D977FC"/>
    <w:rsid w:val="00DC25E9"/>
    <w:rsid w:val="00DC488F"/>
    <w:rsid w:val="00DC6868"/>
    <w:rsid w:val="00DD088A"/>
    <w:rsid w:val="00DF3281"/>
    <w:rsid w:val="00E10CB6"/>
    <w:rsid w:val="00E943B2"/>
    <w:rsid w:val="00EA430F"/>
    <w:rsid w:val="00EA477A"/>
    <w:rsid w:val="00EB5AC5"/>
    <w:rsid w:val="00EB6E66"/>
    <w:rsid w:val="00ED1237"/>
    <w:rsid w:val="00ED761A"/>
    <w:rsid w:val="00EE2EC0"/>
    <w:rsid w:val="00F057E9"/>
    <w:rsid w:val="00F12E02"/>
    <w:rsid w:val="00F132B3"/>
    <w:rsid w:val="00F16743"/>
    <w:rsid w:val="00F2614B"/>
    <w:rsid w:val="00F26941"/>
    <w:rsid w:val="00F328D5"/>
    <w:rsid w:val="00F40CF8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9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9B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B03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3B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9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9B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B03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3B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11</cp:revision>
  <cp:lastPrinted>2014-06-10T11:42:00Z</cp:lastPrinted>
  <dcterms:created xsi:type="dcterms:W3CDTF">2014-06-04T09:15:00Z</dcterms:created>
  <dcterms:modified xsi:type="dcterms:W3CDTF">2014-06-10T11:42:00Z</dcterms:modified>
</cp:coreProperties>
</file>